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9" w:type="dxa"/>
        <w:jc w:val="center"/>
        <w:tblLook w:val="01E0" w:firstRow="1" w:lastRow="1" w:firstColumn="1" w:lastColumn="1" w:noHBand="0" w:noVBand="0"/>
      </w:tblPr>
      <w:tblGrid>
        <w:gridCol w:w="4576"/>
        <w:gridCol w:w="5103"/>
      </w:tblGrid>
      <w:tr w:rsidR="006D5BDD" w:rsidRPr="003F30FC" w14:paraId="04BB47CD" w14:textId="77777777" w:rsidTr="000F13E0">
        <w:trPr>
          <w:jc w:val="center"/>
        </w:trPr>
        <w:tc>
          <w:tcPr>
            <w:tcW w:w="4576" w:type="dxa"/>
          </w:tcPr>
          <w:p w14:paraId="427DDF66" w14:textId="77777777" w:rsidR="006D5BDD" w:rsidRPr="003F30FC" w:rsidRDefault="006D5BDD" w:rsidP="001F5352">
            <w:pPr>
              <w:spacing w:after="0" w:line="240" w:lineRule="auto"/>
              <w:jc w:val="center"/>
              <w:rPr>
                <w:rFonts w:ascii="Times New Roman" w:hAnsi="Times New Roman"/>
                <w:b/>
                <w:bCs/>
                <w:color w:val="000000" w:themeColor="text1"/>
                <w:spacing w:val="-20"/>
                <w:sz w:val="26"/>
                <w:szCs w:val="24"/>
                <w:lang w:val="pt-BR"/>
              </w:rPr>
            </w:pPr>
            <w:bookmarkStart w:id="0" w:name="_GoBack"/>
            <w:bookmarkEnd w:id="0"/>
            <w:r w:rsidRPr="003F30FC">
              <w:rPr>
                <w:rFonts w:ascii="Times New Roman" w:hAnsi="Times New Roman"/>
                <w:b/>
                <w:bCs/>
                <w:color w:val="000000" w:themeColor="text1"/>
                <w:spacing w:val="-20"/>
                <w:sz w:val="26"/>
                <w:szCs w:val="24"/>
                <w:lang w:val="pt-BR"/>
              </w:rPr>
              <w:t>BỘ VĂN HÓA, THỂ THAO VÀ DU LỊCH</w:t>
            </w:r>
          </w:p>
          <w:p w14:paraId="23CB20CC" w14:textId="77777777" w:rsidR="006D5BDD" w:rsidRPr="003F30FC" w:rsidRDefault="00C33517" w:rsidP="001F5352">
            <w:pPr>
              <w:spacing w:after="0" w:line="240" w:lineRule="auto"/>
              <w:rPr>
                <w:rFonts w:ascii="Times New Roman" w:hAnsi="Times New Roman"/>
                <w:color w:val="000000" w:themeColor="text1"/>
                <w:sz w:val="14"/>
                <w:lang w:val="pt-BR"/>
              </w:rPr>
            </w:pPr>
            <w:r w:rsidRPr="003F30FC">
              <w:rPr>
                <w:rFonts w:ascii="Times New Roman" w:hAnsi="Times New Roman"/>
                <w:noProof/>
                <w:color w:val="000000" w:themeColor="text1"/>
                <w:sz w:val="30"/>
              </w:rPr>
              <mc:AlternateContent>
                <mc:Choice Requires="wps">
                  <w:drawing>
                    <wp:anchor distT="4294967295" distB="4294967295" distL="114300" distR="114300" simplePos="0" relativeHeight="251659264" behindDoc="0" locked="0" layoutInCell="1" allowOverlap="1" wp14:anchorId="401F851A" wp14:editId="144218E7">
                      <wp:simplePos x="0" y="0"/>
                      <wp:positionH relativeFrom="column">
                        <wp:posOffset>798830</wp:posOffset>
                      </wp:positionH>
                      <wp:positionV relativeFrom="paragraph">
                        <wp:posOffset>33019</wp:posOffset>
                      </wp:positionV>
                      <wp:extent cx="838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8EBC46"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9pt,2.6pt" to="128.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nGwIAADU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"/>
                  </w:pict>
                </mc:Fallback>
              </mc:AlternateContent>
            </w:r>
          </w:p>
          <w:p w14:paraId="42B601C2" w14:textId="77777777" w:rsidR="006D5BDD" w:rsidRPr="003F30FC" w:rsidRDefault="006D5BDD" w:rsidP="001F5352">
            <w:pPr>
              <w:spacing w:after="0" w:line="240" w:lineRule="auto"/>
              <w:jc w:val="center"/>
              <w:rPr>
                <w:rFonts w:ascii="Times New Roman" w:hAnsi="Times New Roman"/>
                <w:color w:val="000000" w:themeColor="text1"/>
                <w:sz w:val="16"/>
                <w:szCs w:val="16"/>
              </w:rPr>
            </w:pPr>
          </w:p>
          <w:p w14:paraId="0A39E307" w14:textId="048727C1" w:rsidR="0065249E" w:rsidRDefault="006D5BDD" w:rsidP="0065249E">
            <w:pPr>
              <w:spacing w:after="0" w:line="240" w:lineRule="auto"/>
              <w:jc w:val="center"/>
              <w:rPr>
                <w:rFonts w:ascii="Times New Roman" w:hAnsi="Times New Roman"/>
                <w:color w:val="000000" w:themeColor="text1"/>
                <w:sz w:val="28"/>
                <w:szCs w:val="28"/>
              </w:rPr>
            </w:pPr>
            <w:r w:rsidRPr="003F30FC">
              <w:rPr>
                <w:rFonts w:ascii="Times New Roman" w:hAnsi="Times New Roman"/>
                <w:color w:val="000000" w:themeColor="text1"/>
                <w:sz w:val="28"/>
                <w:szCs w:val="28"/>
              </w:rPr>
              <w:t>Số</w:t>
            </w:r>
            <w:r w:rsidR="00201375" w:rsidRPr="003F30FC">
              <w:rPr>
                <w:rFonts w:ascii="Times New Roman" w:hAnsi="Times New Roman"/>
                <w:color w:val="000000" w:themeColor="text1"/>
                <w:sz w:val="28"/>
                <w:szCs w:val="28"/>
              </w:rPr>
              <w:t xml:space="preserve">: </w:t>
            </w:r>
            <w:r w:rsidR="00083FC0" w:rsidRPr="003F30FC">
              <w:rPr>
                <w:rFonts w:ascii="Times New Roman" w:hAnsi="Times New Roman"/>
                <w:color w:val="000000" w:themeColor="text1"/>
                <w:sz w:val="28"/>
                <w:szCs w:val="28"/>
              </w:rPr>
              <w:t xml:space="preserve">      </w:t>
            </w:r>
            <w:r w:rsidR="00F36632" w:rsidRPr="003F30FC">
              <w:rPr>
                <w:rFonts w:ascii="Times New Roman" w:hAnsi="Times New Roman"/>
                <w:color w:val="000000" w:themeColor="text1"/>
                <w:sz w:val="28"/>
                <w:szCs w:val="28"/>
              </w:rPr>
              <w:t xml:space="preserve">  </w:t>
            </w:r>
            <w:r w:rsidRPr="003F30FC">
              <w:rPr>
                <w:rFonts w:ascii="Times New Roman" w:hAnsi="Times New Roman"/>
                <w:color w:val="000000" w:themeColor="text1"/>
                <w:sz w:val="28"/>
                <w:szCs w:val="28"/>
              </w:rPr>
              <w:t>/</w:t>
            </w:r>
            <w:r w:rsidR="0065249E">
              <w:rPr>
                <w:rFonts w:ascii="Times New Roman" w:hAnsi="Times New Roman"/>
                <w:color w:val="000000" w:themeColor="text1"/>
                <w:sz w:val="28"/>
                <w:szCs w:val="28"/>
              </w:rPr>
              <w:t xml:space="preserve">TTr - </w:t>
            </w:r>
            <w:r w:rsidR="00083FC0" w:rsidRPr="003F30FC">
              <w:rPr>
                <w:rFonts w:ascii="Times New Roman" w:hAnsi="Times New Roman"/>
                <w:color w:val="000000" w:themeColor="text1"/>
                <w:sz w:val="28"/>
                <w:szCs w:val="28"/>
              </w:rPr>
              <w:t>BVHTTDL</w:t>
            </w:r>
          </w:p>
          <w:p w14:paraId="317B148A" w14:textId="1A91A3DB" w:rsidR="006D5BDD" w:rsidRPr="003F30FC" w:rsidRDefault="006D5BDD" w:rsidP="0065249E">
            <w:pPr>
              <w:spacing w:after="0" w:line="240" w:lineRule="auto"/>
              <w:jc w:val="center"/>
              <w:rPr>
                <w:rFonts w:ascii="Times New Roman" w:eastAsiaTheme="minorHAnsi" w:hAnsi="Times New Roman" w:cs="Times New Roman"/>
                <w:color w:val="000000" w:themeColor="text1"/>
                <w:sz w:val="24"/>
                <w:szCs w:val="24"/>
              </w:rPr>
            </w:pPr>
          </w:p>
        </w:tc>
        <w:tc>
          <w:tcPr>
            <w:tcW w:w="5103" w:type="dxa"/>
          </w:tcPr>
          <w:p w14:paraId="59CFB3C5" w14:textId="77777777" w:rsidR="006D5BDD" w:rsidRPr="003F30FC" w:rsidRDefault="006D5BDD" w:rsidP="001F5352">
            <w:pPr>
              <w:spacing w:after="0" w:line="240" w:lineRule="auto"/>
              <w:jc w:val="center"/>
              <w:rPr>
                <w:rFonts w:ascii="Times New Roman" w:hAnsi="Times New Roman"/>
                <w:b/>
                <w:color w:val="000000" w:themeColor="text1"/>
                <w:spacing w:val="-22"/>
                <w:sz w:val="26"/>
                <w:szCs w:val="26"/>
              </w:rPr>
            </w:pPr>
            <w:r w:rsidRPr="003F30FC">
              <w:rPr>
                <w:rFonts w:ascii="Times New Roman" w:hAnsi="Times New Roman"/>
                <w:b/>
                <w:color w:val="000000" w:themeColor="text1"/>
                <w:spacing w:val="-22"/>
                <w:sz w:val="26"/>
                <w:szCs w:val="26"/>
              </w:rPr>
              <w:t>CỘNG HÒA XÃ HỘI CHỦ NGHĨA VIỆT NAM</w:t>
            </w:r>
          </w:p>
          <w:p w14:paraId="10306AE8" w14:textId="77777777" w:rsidR="006D5BDD" w:rsidRPr="003F30FC" w:rsidRDefault="006D5BDD" w:rsidP="001F5352">
            <w:pPr>
              <w:spacing w:after="0" w:line="240" w:lineRule="auto"/>
              <w:jc w:val="center"/>
              <w:rPr>
                <w:rFonts w:ascii="Times New Roman" w:hAnsi="Times New Roman"/>
                <w:b/>
                <w:color w:val="000000" w:themeColor="text1"/>
                <w:sz w:val="28"/>
                <w:szCs w:val="28"/>
              </w:rPr>
            </w:pPr>
            <w:r w:rsidRPr="003F30FC">
              <w:rPr>
                <w:rFonts w:ascii="Times New Roman" w:hAnsi="Times New Roman"/>
                <w:b/>
                <w:color w:val="000000" w:themeColor="text1"/>
                <w:sz w:val="28"/>
                <w:szCs w:val="28"/>
              </w:rPr>
              <w:t xml:space="preserve">  Độc lập </w:t>
            </w:r>
            <w:r w:rsidRPr="003F30FC">
              <w:rPr>
                <w:rFonts w:ascii="Times New Roman" w:hAnsi="Times New Roman"/>
                <w:color w:val="000000" w:themeColor="text1"/>
                <w:sz w:val="28"/>
                <w:szCs w:val="28"/>
              </w:rPr>
              <w:t xml:space="preserve">- </w:t>
            </w:r>
            <w:r w:rsidRPr="003F30FC">
              <w:rPr>
                <w:rFonts w:ascii="Times New Roman" w:hAnsi="Times New Roman"/>
                <w:b/>
                <w:color w:val="000000" w:themeColor="text1"/>
                <w:sz w:val="28"/>
                <w:szCs w:val="28"/>
              </w:rPr>
              <w:t xml:space="preserve">Tự do </w:t>
            </w:r>
            <w:r w:rsidRPr="003F30FC">
              <w:rPr>
                <w:rFonts w:ascii="Times New Roman" w:hAnsi="Times New Roman"/>
                <w:color w:val="000000" w:themeColor="text1"/>
                <w:sz w:val="28"/>
                <w:szCs w:val="28"/>
              </w:rPr>
              <w:t>-</w:t>
            </w:r>
            <w:r w:rsidRPr="003F30FC">
              <w:rPr>
                <w:rFonts w:ascii="Times New Roman" w:hAnsi="Times New Roman"/>
                <w:b/>
                <w:color w:val="000000" w:themeColor="text1"/>
                <w:sz w:val="28"/>
                <w:szCs w:val="28"/>
              </w:rPr>
              <w:t xml:space="preserve"> Hạnh phúc</w:t>
            </w:r>
          </w:p>
          <w:p w14:paraId="2C81EDB2" w14:textId="77777777" w:rsidR="006D5BDD" w:rsidRPr="003F30FC" w:rsidRDefault="00C33517" w:rsidP="001F5352">
            <w:pPr>
              <w:spacing w:after="0" w:line="240" w:lineRule="auto"/>
              <w:jc w:val="both"/>
              <w:rPr>
                <w:rFonts w:ascii="Times New Roman" w:hAnsi="Times New Roman"/>
                <w:color w:val="000000" w:themeColor="text1"/>
              </w:rPr>
            </w:pPr>
            <w:r w:rsidRPr="003F30FC">
              <w:rPr>
                <w:rFonts w:ascii="Times New Roman" w:hAnsi="Times New Roman"/>
                <w:noProof/>
                <w:color w:val="000000" w:themeColor="text1"/>
                <w:sz w:val="30"/>
              </w:rPr>
              <mc:AlternateContent>
                <mc:Choice Requires="wps">
                  <w:drawing>
                    <wp:anchor distT="4294967295" distB="4294967295" distL="114300" distR="114300" simplePos="0" relativeHeight="251660288" behindDoc="0" locked="0" layoutInCell="1" allowOverlap="1" wp14:anchorId="46C22352" wp14:editId="20D1CC9E">
                      <wp:simplePos x="0" y="0"/>
                      <wp:positionH relativeFrom="column">
                        <wp:posOffset>501650</wp:posOffset>
                      </wp:positionH>
                      <wp:positionV relativeFrom="paragraph">
                        <wp:posOffset>15239</wp:posOffset>
                      </wp:positionV>
                      <wp:extent cx="21717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DF66B4"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1.2pt" to="21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"/>
                  </w:pict>
                </mc:Fallback>
              </mc:AlternateContent>
            </w:r>
          </w:p>
          <w:p w14:paraId="0F888DF9" w14:textId="2F765976" w:rsidR="006D5BDD" w:rsidRPr="003F30FC" w:rsidRDefault="00720C19" w:rsidP="00F36632">
            <w:pPr>
              <w:spacing w:after="0" w:line="240" w:lineRule="auto"/>
              <w:jc w:val="center"/>
              <w:rPr>
                <w:rFonts w:ascii="Times New Roman" w:hAnsi="Times New Roman"/>
                <w:i/>
                <w:color w:val="000000" w:themeColor="text1"/>
                <w:sz w:val="28"/>
                <w:szCs w:val="28"/>
              </w:rPr>
            </w:pPr>
            <w:r w:rsidRPr="003F30FC">
              <w:rPr>
                <w:rFonts w:ascii="Times New Roman" w:hAnsi="Times New Roman"/>
                <w:i/>
                <w:color w:val="000000" w:themeColor="text1"/>
                <w:sz w:val="28"/>
                <w:szCs w:val="28"/>
              </w:rPr>
              <w:t xml:space="preserve">          </w:t>
            </w:r>
            <w:r w:rsidR="006D5BDD" w:rsidRPr="003F30FC">
              <w:rPr>
                <w:rFonts w:ascii="Times New Roman" w:hAnsi="Times New Roman"/>
                <w:i/>
                <w:color w:val="000000" w:themeColor="text1"/>
                <w:sz w:val="28"/>
                <w:szCs w:val="28"/>
              </w:rPr>
              <w:t>Hà Nộ</w:t>
            </w:r>
            <w:r w:rsidR="00201375" w:rsidRPr="003F30FC">
              <w:rPr>
                <w:rFonts w:ascii="Times New Roman" w:hAnsi="Times New Roman"/>
                <w:i/>
                <w:color w:val="000000" w:themeColor="text1"/>
                <w:sz w:val="28"/>
                <w:szCs w:val="28"/>
              </w:rPr>
              <w:t>i, ngày</w:t>
            </w:r>
            <w:r w:rsidR="000F13E0" w:rsidRPr="003F30FC">
              <w:rPr>
                <w:rFonts w:ascii="Times New Roman" w:hAnsi="Times New Roman"/>
                <w:i/>
                <w:color w:val="000000" w:themeColor="text1"/>
                <w:sz w:val="28"/>
                <w:szCs w:val="28"/>
              </w:rPr>
              <w:t xml:space="preserve">  </w:t>
            </w:r>
            <w:r w:rsidR="00201375" w:rsidRPr="003F30FC">
              <w:rPr>
                <w:rFonts w:ascii="Times New Roman" w:hAnsi="Times New Roman"/>
                <w:i/>
                <w:color w:val="000000" w:themeColor="text1"/>
                <w:sz w:val="28"/>
                <w:szCs w:val="28"/>
              </w:rPr>
              <w:t xml:space="preserve"> </w:t>
            </w:r>
            <w:r w:rsidR="00E531D0" w:rsidRPr="003F30FC">
              <w:rPr>
                <w:rFonts w:ascii="Times New Roman" w:hAnsi="Times New Roman"/>
                <w:i/>
                <w:color w:val="000000" w:themeColor="text1"/>
                <w:sz w:val="28"/>
                <w:szCs w:val="28"/>
              </w:rPr>
              <w:t xml:space="preserve"> tháng </w:t>
            </w:r>
            <w:r w:rsidR="00F36632" w:rsidRPr="003F30FC">
              <w:rPr>
                <w:rFonts w:ascii="Times New Roman" w:hAnsi="Times New Roman"/>
                <w:i/>
                <w:color w:val="000000" w:themeColor="text1"/>
                <w:sz w:val="28"/>
                <w:szCs w:val="28"/>
              </w:rPr>
              <w:t xml:space="preserve">  </w:t>
            </w:r>
            <w:r w:rsidR="006D5BDD" w:rsidRPr="003F30FC">
              <w:rPr>
                <w:rFonts w:ascii="Times New Roman" w:hAnsi="Times New Roman"/>
                <w:i/>
                <w:color w:val="000000" w:themeColor="text1"/>
                <w:sz w:val="28"/>
                <w:szCs w:val="28"/>
              </w:rPr>
              <w:t xml:space="preserve"> năm 202</w:t>
            </w:r>
            <w:r w:rsidR="00F36632" w:rsidRPr="003F30FC">
              <w:rPr>
                <w:rFonts w:ascii="Times New Roman" w:hAnsi="Times New Roman"/>
                <w:i/>
                <w:color w:val="000000" w:themeColor="text1"/>
                <w:sz w:val="28"/>
                <w:szCs w:val="28"/>
              </w:rPr>
              <w:t>3</w:t>
            </w:r>
          </w:p>
        </w:tc>
      </w:tr>
    </w:tbl>
    <w:p w14:paraId="1FBE3BBF" w14:textId="6FCB4B5A" w:rsidR="006D5BDD" w:rsidRDefault="006D5BDD" w:rsidP="0065249E">
      <w:pPr>
        <w:spacing w:after="0"/>
        <w:rPr>
          <w:rFonts w:ascii="Times New Roman" w:hAnsi="Times New Roman"/>
          <w:b/>
          <w:i/>
          <w:color w:val="000000" w:themeColor="text1"/>
          <w:spacing w:val="2"/>
          <w:lang w:val="vi-VN"/>
        </w:rPr>
      </w:pPr>
    </w:p>
    <w:p w14:paraId="0E03B0AE" w14:textId="1C32A297" w:rsidR="0065249E" w:rsidRDefault="0065249E" w:rsidP="0065249E">
      <w:pPr>
        <w:spacing w:after="0" w:line="240" w:lineRule="auto"/>
        <w:ind w:left="2268" w:hanging="1134"/>
        <w:jc w:val="center"/>
        <w:rPr>
          <w:rFonts w:ascii="Times New Roman" w:hAnsi="Times New Roman"/>
          <w:b/>
          <w:i/>
          <w:color w:val="000000" w:themeColor="text1"/>
          <w:spacing w:val="2"/>
          <w:lang w:val="vi-VN"/>
        </w:rPr>
      </w:pPr>
    </w:p>
    <w:p w14:paraId="6006D1AC" w14:textId="6D1FA767" w:rsidR="00FE4C9A" w:rsidRPr="0065249E" w:rsidRDefault="0065249E" w:rsidP="007A68C5">
      <w:pPr>
        <w:spacing w:after="0" w:line="240" w:lineRule="auto"/>
        <w:jc w:val="center"/>
        <w:rPr>
          <w:rFonts w:ascii="Times New Roman" w:hAnsi="Times New Roman" w:cs="Times New Roman"/>
          <w:b/>
          <w:color w:val="000000" w:themeColor="text1"/>
          <w:sz w:val="32"/>
          <w:szCs w:val="32"/>
        </w:rPr>
      </w:pPr>
      <w:r w:rsidRPr="0065249E">
        <w:rPr>
          <w:rFonts w:ascii="Times New Roman" w:hAnsi="Times New Roman" w:cs="Times New Roman"/>
          <w:b/>
          <w:color w:val="000000" w:themeColor="text1"/>
          <w:sz w:val="32"/>
          <w:szCs w:val="32"/>
        </w:rPr>
        <w:t>TỜ TRÌNH</w:t>
      </w:r>
    </w:p>
    <w:p w14:paraId="019F926C" w14:textId="77777777" w:rsidR="00DA3A9F" w:rsidRDefault="00CB3251" w:rsidP="00DA3A9F">
      <w:pPr>
        <w:spacing w:after="0" w:line="240" w:lineRule="auto"/>
        <w:jc w:val="center"/>
        <w:rPr>
          <w:rFonts w:ascii="Times New Roman Bold" w:hAnsi="Times New Roman Bold" w:cs="Times New Roman"/>
          <w:b/>
          <w:color w:val="000000" w:themeColor="text1"/>
          <w:spacing w:val="-8"/>
          <w:sz w:val="28"/>
          <w:szCs w:val="28"/>
        </w:rPr>
      </w:pPr>
      <w:r>
        <w:rPr>
          <w:rFonts w:ascii="Times New Roman Bold" w:hAnsi="Times New Roman Bold" w:cs="Times New Roman"/>
          <w:b/>
          <w:color w:val="000000" w:themeColor="text1"/>
          <w:spacing w:val="-8"/>
          <w:sz w:val="28"/>
          <w:szCs w:val="28"/>
        </w:rPr>
        <w:t>Về d</w:t>
      </w:r>
      <w:r w:rsidR="0065249E" w:rsidRPr="007A68C5">
        <w:rPr>
          <w:rFonts w:ascii="Times New Roman Bold" w:hAnsi="Times New Roman Bold" w:cs="Times New Roman"/>
          <w:b/>
          <w:color w:val="000000" w:themeColor="text1"/>
          <w:spacing w:val="-8"/>
          <w:sz w:val="28"/>
          <w:szCs w:val="28"/>
        </w:rPr>
        <w:t>ự thảo Nghị định sửa đổi, bổ sung một số</w:t>
      </w:r>
      <w:r w:rsidR="007A68C5" w:rsidRPr="007A68C5">
        <w:rPr>
          <w:rFonts w:ascii="Times New Roman Bold" w:hAnsi="Times New Roman Bold" w:cs="Times New Roman"/>
          <w:b/>
          <w:color w:val="000000" w:themeColor="text1"/>
          <w:spacing w:val="-8"/>
          <w:sz w:val="28"/>
          <w:szCs w:val="28"/>
        </w:rPr>
        <w:t xml:space="preserve"> đ</w:t>
      </w:r>
      <w:r w:rsidR="0065249E" w:rsidRPr="007A68C5">
        <w:rPr>
          <w:rFonts w:ascii="Times New Roman Bold" w:hAnsi="Times New Roman Bold" w:cs="Times New Roman"/>
          <w:b/>
          <w:color w:val="000000" w:themeColor="text1"/>
          <w:spacing w:val="-8"/>
          <w:sz w:val="28"/>
          <w:szCs w:val="28"/>
        </w:rPr>
        <w:t xml:space="preserve">iều </w:t>
      </w:r>
    </w:p>
    <w:p w14:paraId="0CFCEE15" w14:textId="77777777" w:rsidR="00DA3A9F" w:rsidRDefault="0065249E" w:rsidP="00DA3A9F">
      <w:pPr>
        <w:spacing w:after="0" w:line="240" w:lineRule="auto"/>
        <w:jc w:val="center"/>
        <w:rPr>
          <w:rFonts w:ascii="Times New Roman Bold" w:hAnsi="Times New Roman Bold" w:cs="Times New Roman"/>
          <w:b/>
          <w:color w:val="000000" w:themeColor="text1"/>
          <w:spacing w:val="-4"/>
          <w:sz w:val="28"/>
          <w:szCs w:val="28"/>
        </w:rPr>
      </w:pPr>
      <w:r w:rsidRPr="007A68C5">
        <w:rPr>
          <w:rFonts w:ascii="Times New Roman Bold" w:hAnsi="Times New Roman Bold" w:cs="Times New Roman"/>
          <w:b/>
          <w:color w:val="000000" w:themeColor="text1"/>
          <w:spacing w:val="-8"/>
          <w:sz w:val="28"/>
          <w:szCs w:val="28"/>
        </w:rPr>
        <w:t>của Nghị định số</w:t>
      </w:r>
      <w:r w:rsidR="007A68C5" w:rsidRPr="007A68C5">
        <w:rPr>
          <w:rFonts w:ascii="Times New Roman Bold" w:hAnsi="Times New Roman Bold" w:cs="Times New Roman"/>
          <w:b/>
          <w:color w:val="000000" w:themeColor="text1"/>
          <w:spacing w:val="-8"/>
          <w:sz w:val="28"/>
          <w:szCs w:val="28"/>
        </w:rPr>
        <w:t xml:space="preserve"> </w:t>
      </w:r>
      <w:r w:rsidRPr="007A68C5">
        <w:rPr>
          <w:rFonts w:ascii="Times New Roman Bold" w:hAnsi="Times New Roman Bold" w:cs="Times New Roman"/>
          <w:b/>
          <w:color w:val="000000" w:themeColor="text1"/>
          <w:spacing w:val="-8"/>
          <w:sz w:val="28"/>
          <w:szCs w:val="28"/>
        </w:rPr>
        <w:t>54/2019/NĐ-CP</w:t>
      </w:r>
      <w:r w:rsidR="00D42C6E">
        <w:rPr>
          <w:rFonts w:ascii="Times New Roman Bold" w:hAnsi="Times New Roman Bold" w:cs="Times New Roman"/>
          <w:b/>
          <w:color w:val="000000" w:themeColor="text1"/>
          <w:spacing w:val="-8"/>
          <w:sz w:val="28"/>
          <w:szCs w:val="28"/>
        </w:rPr>
        <w:t xml:space="preserve"> </w:t>
      </w:r>
      <w:r w:rsidRPr="007A68C5">
        <w:rPr>
          <w:rFonts w:ascii="Times New Roman Bold" w:hAnsi="Times New Roman Bold" w:cs="Times New Roman"/>
          <w:b/>
          <w:color w:val="000000" w:themeColor="text1"/>
          <w:spacing w:val="-4"/>
          <w:sz w:val="28"/>
          <w:szCs w:val="28"/>
        </w:rPr>
        <w:t>ngày 19 tháng 6 năm 2019 về</w:t>
      </w:r>
      <w:r w:rsidR="007A68C5" w:rsidRPr="007A68C5">
        <w:rPr>
          <w:rFonts w:ascii="Times New Roman Bold" w:hAnsi="Times New Roman Bold" w:cs="Times New Roman"/>
          <w:b/>
          <w:color w:val="000000" w:themeColor="text1"/>
          <w:spacing w:val="-4"/>
          <w:sz w:val="28"/>
          <w:szCs w:val="28"/>
        </w:rPr>
        <w:t xml:space="preserve"> kinh </w:t>
      </w:r>
      <w:r w:rsidRPr="007A68C5">
        <w:rPr>
          <w:rFonts w:ascii="Times New Roman Bold" w:hAnsi="Times New Roman Bold" w:cs="Times New Roman"/>
          <w:b/>
          <w:color w:val="000000" w:themeColor="text1"/>
          <w:spacing w:val="-4"/>
          <w:sz w:val="28"/>
          <w:szCs w:val="28"/>
        </w:rPr>
        <w:t xml:space="preserve">doanh </w:t>
      </w:r>
    </w:p>
    <w:p w14:paraId="7B120798" w14:textId="6DA924FD" w:rsidR="0065249E" w:rsidRPr="00D42C6E" w:rsidRDefault="0065249E" w:rsidP="00DA3A9F">
      <w:pPr>
        <w:spacing w:after="0" w:line="240" w:lineRule="auto"/>
        <w:jc w:val="center"/>
        <w:rPr>
          <w:rFonts w:ascii="Times New Roman Bold" w:hAnsi="Times New Roman Bold" w:cs="Times New Roman"/>
          <w:b/>
          <w:color w:val="000000" w:themeColor="text1"/>
          <w:spacing w:val="-8"/>
          <w:sz w:val="28"/>
          <w:szCs w:val="28"/>
        </w:rPr>
      </w:pPr>
      <w:r w:rsidRPr="007A68C5">
        <w:rPr>
          <w:rFonts w:ascii="Times New Roman Bold" w:hAnsi="Times New Roman Bold" w:cs="Times New Roman"/>
          <w:b/>
          <w:color w:val="000000" w:themeColor="text1"/>
          <w:spacing w:val="-4"/>
          <w:sz w:val="28"/>
          <w:szCs w:val="28"/>
        </w:rPr>
        <w:t>dịch vụ karaoke, dịch vụ vũ trường</w:t>
      </w:r>
    </w:p>
    <w:p w14:paraId="39EA734D" w14:textId="6699A6E1" w:rsidR="00134ED8" w:rsidRPr="0065249E" w:rsidRDefault="00B36106" w:rsidP="00AE2A7B">
      <w:pPr>
        <w:spacing w:before="120" w:after="0" w:line="240" w:lineRule="auto"/>
        <w:ind w:left="2268" w:hanging="1134"/>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32B62BF8" wp14:editId="071A076F">
                <wp:simplePos x="0" y="0"/>
                <wp:positionH relativeFrom="column">
                  <wp:posOffset>2403293</wp:posOffset>
                </wp:positionH>
                <wp:positionV relativeFrom="paragraph">
                  <wp:posOffset>62321</wp:posOffset>
                </wp:positionV>
                <wp:extent cx="950685" cy="0"/>
                <wp:effectExtent l="0" t="0" r="14605" b="12700"/>
                <wp:wrapNone/>
                <wp:docPr id="1518545554" name="Straight Connector 1"/>
                <wp:cNvGraphicFramePr/>
                <a:graphic xmlns:a="http://schemas.openxmlformats.org/drawingml/2006/main">
                  <a:graphicData uri="http://schemas.microsoft.com/office/word/2010/wordprocessingShape">
                    <wps:wsp>
                      <wps:cNvCnPr/>
                      <wps:spPr>
                        <a:xfrm>
                          <a:off x="0" y="0"/>
                          <a:ext cx="95068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D6F9A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9.25pt,4.9pt" to="264.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" strokecolor="black [3200]">
                <v:stroke joinstyle="miter"/>
              </v:line>
            </w:pict>
          </mc:Fallback>
        </mc:AlternateContent>
      </w:r>
    </w:p>
    <w:p w14:paraId="21CBB964" w14:textId="6EAC02CF" w:rsidR="0065249E" w:rsidRDefault="0065249E" w:rsidP="007A68C5">
      <w:pPr>
        <w:spacing w:after="0" w:line="240" w:lineRule="auto"/>
        <w:jc w:val="center"/>
        <w:rPr>
          <w:rFonts w:ascii="Times New Roman" w:hAnsi="Times New Roman" w:cs="Times New Roman"/>
          <w:bCs/>
          <w:color w:val="000000" w:themeColor="text1"/>
          <w:spacing w:val="-8"/>
          <w:sz w:val="28"/>
          <w:szCs w:val="28"/>
        </w:rPr>
      </w:pPr>
      <w:r w:rsidRPr="00B36106">
        <w:rPr>
          <w:rFonts w:ascii="Times New Roman" w:hAnsi="Times New Roman" w:cs="Times New Roman"/>
          <w:bCs/>
          <w:color w:val="000000" w:themeColor="text1"/>
          <w:spacing w:val="-8"/>
          <w:sz w:val="28"/>
          <w:szCs w:val="28"/>
        </w:rPr>
        <w:t>Kính gửi: Chính phủ</w:t>
      </w:r>
    </w:p>
    <w:p w14:paraId="4FB6870B" w14:textId="24513AFD" w:rsidR="00D038F4" w:rsidRPr="00D038F4" w:rsidRDefault="00D038F4" w:rsidP="007A68C5">
      <w:pPr>
        <w:spacing w:after="0" w:line="240" w:lineRule="auto"/>
        <w:jc w:val="center"/>
        <w:rPr>
          <w:rFonts w:ascii="Times New Roman" w:hAnsi="Times New Roman" w:cs="Times New Roman"/>
          <w:bCs/>
          <w:i/>
          <w:iCs/>
          <w:color w:val="000000" w:themeColor="text1"/>
          <w:spacing w:val="-8"/>
          <w:sz w:val="28"/>
          <w:szCs w:val="28"/>
        </w:rPr>
      </w:pPr>
      <w:r>
        <w:rPr>
          <w:rFonts w:ascii="Times New Roman" w:hAnsi="Times New Roman" w:cs="Times New Roman"/>
          <w:bCs/>
          <w:i/>
          <w:iCs/>
          <w:color w:val="000000" w:themeColor="text1"/>
          <w:spacing w:val="-8"/>
          <w:sz w:val="28"/>
          <w:szCs w:val="28"/>
        </w:rPr>
        <w:t>(Tài liệu phục vụ phiên thẩm định của Bộ Tư pháp)</w:t>
      </w:r>
    </w:p>
    <w:p w14:paraId="57F4A89F" w14:textId="77777777" w:rsidR="0065249E" w:rsidRPr="0065249E" w:rsidRDefault="0065249E" w:rsidP="0065249E">
      <w:pPr>
        <w:spacing w:after="0" w:line="240" w:lineRule="auto"/>
        <w:ind w:left="2268" w:hanging="1134"/>
        <w:jc w:val="center"/>
        <w:rPr>
          <w:rFonts w:ascii="Times New Roman" w:hAnsi="Times New Roman" w:cs="Times New Roman"/>
          <w:b/>
          <w:color w:val="000000" w:themeColor="text1"/>
          <w:spacing w:val="-8"/>
          <w:sz w:val="28"/>
          <w:szCs w:val="28"/>
        </w:rPr>
      </w:pPr>
    </w:p>
    <w:p w14:paraId="1BC74A8B" w14:textId="71E76C46" w:rsidR="0065249E" w:rsidRPr="00C764FB" w:rsidRDefault="0077425A" w:rsidP="002D0146">
      <w:pPr>
        <w:spacing w:before="120" w:after="120" w:line="240" w:lineRule="auto"/>
        <w:ind w:firstLine="709"/>
        <w:jc w:val="both"/>
        <w:rPr>
          <w:rFonts w:ascii="Times New Roman" w:eastAsiaTheme="minorHAnsi" w:hAnsi="Times New Roman" w:cs="Times New Roman"/>
          <w:color w:val="000000" w:themeColor="text1"/>
          <w:sz w:val="28"/>
          <w:szCs w:val="28"/>
        </w:rPr>
      </w:pPr>
      <w:r w:rsidRPr="00C764FB">
        <w:rPr>
          <w:rFonts w:ascii="Times New Roman" w:eastAsia="Calibri" w:hAnsi="Times New Roman" w:cs="Times New Roman"/>
          <w:iCs/>
          <w:color w:val="000000" w:themeColor="text1"/>
          <w:sz w:val="28"/>
          <w:szCs w:val="28"/>
        </w:rPr>
        <w:t>T</w:t>
      </w:r>
      <w:r w:rsidR="003F37DB" w:rsidRPr="00C764FB">
        <w:rPr>
          <w:rFonts w:ascii="Times New Roman" w:eastAsia="Calibri" w:hAnsi="Times New Roman" w:cs="Times New Roman"/>
          <w:color w:val="000000" w:themeColor="text1"/>
          <w:sz w:val="28"/>
          <w:szCs w:val="28"/>
        </w:rPr>
        <w:t>hực hiện</w:t>
      </w:r>
      <w:r w:rsidR="0065249E" w:rsidRPr="00C764FB">
        <w:rPr>
          <w:rFonts w:ascii="Times New Roman" w:eastAsia="Calibri" w:hAnsi="Times New Roman" w:cs="Times New Roman"/>
          <w:color w:val="000000" w:themeColor="text1"/>
          <w:sz w:val="28"/>
          <w:szCs w:val="28"/>
        </w:rPr>
        <w:t xml:space="preserve"> </w:t>
      </w:r>
      <w:r w:rsidR="00710CDA">
        <w:rPr>
          <w:rFonts w:ascii="Times New Roman" w:eastAsia="Calibri" w:hAnsi="Times New Roman" w:cs="Times New Roman"/>
          <w:color w:val="000000" w:themeColor="text1"/>
          <w:sz w:val="28"/>
          <w:szCs w:val="28"/>
        </w:rPr>
        <w:t xml:space="preserve">quy định của Luật ban hành văn bản quy phạm pháp luật (sửa, đổi, bổ sung năm 2020) và </w:t>
      </w:r>
      <w:r w:rsidR="00EF585C" w:rsidRPr="00C764FB">
        <w:rPr>
          <w:rFonts w:ascii="Times New Roman" w:eastAsia="Calibri" w:hAnsi="Times New Roman" w:cs="Times New Roman"/>
          <w:color w:val="000000" w:themeColor="text1"/>
          <w:sz w:val="28"/>
          <w:szCs w:val="28"/>
        </w:rPr>
        <w:t>Kết luận của Thủ tướng Phạm Minh Chính tại Hội nghị trực tuyến toàn quốc đánh giá kết quả 10 tháng thực hiện Chỉ thị số 01/CT-TTg ngày 03 tháng 01 năm 2023 về tăng cường công tác phòng cháy, chữa cháy trong tình hình mới</w:t>
      </w:r>
      <w:r w:rsidR="00EF585C">
        <w:rPr>
          <w:rFonts w:ascii="Times New Roman" w:eastAsia="Calibri" w:hAnsi="Times New Roman" w:cs="Times New Roman"/>
          <w:color w:val="000000" w:themeColor="text1"/>
          <w:sz w:val="28"/>
          <w:szCs w:val="28"/>
        </w:rPr>
        <w:t xml:space="preserve"> tại </w:t>
      </w:r>
      <w:r w:rsidR="000B3D1B" w:rsidRPr="00C764FB">
        <w:rPr>
          <w:rFonts w:ascii="Times New Roman" w:eastAsia="Calibri" w:hAnsi="Times New Roman" w:cs="Times New Roman"/>
          <w:color w:val="000000" w:themeColor="text1"/>
          <w:sz w:val="28"/>
          <w:szCs w:val="28"/>
        </w:rPr>
        <w:t>T</w:t>
      </w:r>
      <w:r w:rsidR="0065249E" w:rsidRPr="00C764FB">
        <w:rPr>
          <w:rFonts w:ascii="Times New Roman" w:eastAsia="Calibri" w:hAnsi="Times New Roman" w:cs="Times New Roman"/>
          <w:color w:val="000000" w:themeColor="text1"/>
          <w:sz w:val="28"/>
          <w:szCs w:val="28"/>
        </w:rPr>
        <w:t>hông báo</w:t>
      </w:r>
      <w:r w:rsidR="000B3D1B" w:rsidRPr="00C764FB">
        <w:rPr>
          <w:rFonts w:ascii="Times New Roman" w:eastAsia="Calibri" w:hAnsi="Times New Roman" w:cs="Times New Roman"/>
          <w:color w:val="000000" w:themeColor="text1"/>
          <w:sz w:val="28"/>
          <w:szCs w:val="28"/>
        </w:rPr>
        <w:t xml:space="preserve"> số 475/TB-VPCP ngày 18 tháng 11 năm 2023</w:t>
      </w:r>
      <w:r w:rsidR="00DB6F81" w:rsidRPr="00C764FB">
        <w:rPr>
          <w:rFonts w:ascii="Times New Roman" w:eastAsia="Calibri" w:hAnsi="Times New Roman" w:cs="Times New Roman"/>
          <w:color w:val="000000" w:themeColor="text1"/>
          <w:sz w:val="28"/>
          <w:szCs w:val="28"/>
        </w:rPr>
        <w:t xml:space="preserve"> </w:t>
      </w:r>
      <w:r w:rsidR="008E6D68" w:rsidRPr="00C764FB">
        <w:rPr>
          <w:rFonts w:ascii="Times New Roman" w:eastAsia="Calibri" w:hAnsi="Times New Roman" w:cs="Times New Roman"/>
          <w:color w:val="000000" w:themeColor="text1"/>
          <w:sz w:val="28"/>
          <w:szCs w:val="28"/>
        </w:rPr>
        <w:t>của Văn phòng Chính phủ</w:t>
      </w:r>
      <w:r w:rsidR="0065249E" w:rsidRPr="00C764FB">
        <w:rPr>
          <w:rFonts w:ascii="Times New Roman" w:eastAsia="Calibri" w:hAnsi="Times New Roman" w:cs="Times New Roman"/>
          <w:color w:val="000000" w:themeColor="text1"/>
          <w:sz w:val="28"/>
          <w:szCs w:val="28"/>
        </w:rPr>
        <w:t xml:space="preserve">, </w:t>
      </w:r>
      <w:r w:rsidR="007C12BD">
        <w:rPr>
          <w:rFonts w:ascii="Times New Roman" w:eastAsia="Calibri" w:hAnsi="Times New Roman" w:cs="Times New Roman"/>
          <w:color w:val="000000" w:themeColor="text1"/>
          <w:sz w:val="28"/>
          <w:szCs w:val="28"/>
        </w:rPr>
        <w:t xml:space="preserve">trong đó, giao Bộ Văn hóa, Thể thao và Du lịch </w:t>
      </w:r>
      <w:r w:rsidR="006C2121">
        <w:rPr>
          <w:rFonts w:ascii="Times New Roman" w:eastAsia="Calibri" w:hAnsi="Times New Roman" w:cs="Times New Roman"/>
          <w:color w:val="000000" w:themeColor="text1"/>
          <w:sz w:val="28"/>
          <w:szCs w:val="28"/>
        </w:rPr>
        <w:t xml:space="preserve">nghiên cứu, rà soát, </w:t>
      </w:r>
      <w:r w:rsidR="006C2121" w:rsidRPr="006C2121">
        <w:rPr>
          <w:rFonts w:ascii="Times New Roman" w:eastAsia="Calibri" w:hAnsi="Times New Roman" w:cs="Times New Roman"/>
          <w:color w:val="000000" w:themeColor="text1"/>
          <w:sz w:val="28"/>
          <w:szCs w:val="28"/>
        </w:rPr>
        <w:t>đề xuất sửa đổi, bổ sung theo trình tự, thủ tục rút gọn Nghị định số 54/2019/NĐ-CP ngày 19 tháng 6 năm 2019 về kinh doanh dịch vụ karaoke, dịch vụ vũ trường</w:t>
      </w:r>
      <w:r w:rsidR="00110E15">
        <w:rPr>
          <w:rFonts w:ascii="Times New Roman" w:eastAsia="Calibri" w:hAnsi="Times New Roman" w:cs="Times New Roman"/>
          <w:color w:val="000000" w:themeColor="text1"/>
          <w:sz w:val="28"/>
          <w:szCs w:val="28"/>
        </w:rPr>
        <w:t xml:space="preserve">; </w:t>
      </w:r>
      <w:r w:rsidR="0065249E" w:rsidRPr="00C764FB">
        <w:rPr>
          <w:rFonts w:ascii="Times New Roman" w:eastAsiaTheme="minorHAnsi" w:hAnsi="Times New Roman" w:cs="Times New Roman"/>
          <w:color w:val="000000" w:themeColor="text1"/>
          <w:sz w:val="28"/>
          <w:szCs w:val="28"/>
        </w:rPr>
        <w:t xml:space="preserve">Bộ Văn hóa, Thể thao và Du lịch </w:t>
      </w:r>
      <w:r w:rsidR="00DD00A0">
        <w:rPr>
          <w:rFonts w:ascii="Times New Roman" w:eastAsiaTheme="minorHAnsi" w:hAnsi="Times New Roman" w:cs="Times New Roman"/>
          <w:color w:val="000000" w:themeColor="text1"/>
          <w:sz w:val="28"/>
          <w:szCs w:val="28"/>
        </w:rPr>
        <w:t xml:space="preserve">kính trình Chính phủ </w:t>
      </w:r>
      <w:r w:rsidR="006B4BE9">
        <w:rPr>
          <w:rFonts w:ascii="Times New Roman" w:eastAsiaTheme="minorHAnsi" w:hAnsi="Times New Roman" w:cs="Times New Roman"/>
          <w:color w:val="000000" w:themeColor="text1"/>
          <w:sz w:val="28"/>
          <w:szCs w:val="28"/>
        </w:rPr>
        <w:t xml:space="preserve">dự thảo </w:t>
      </w:r>
      <w:r w:rsidR="0065249E" w:rsidRPr="00C764FB">
        <w:rPr>
          <w:rFonts w:ascii="Times New Roman" w:eastAsiaTheme="minorHAnsi" w:hAnsi="Times New Roman" w:cs="Times New Roman"/>
          <w:color w:val="000000" w:themeColor="text1"/>
          <w:sz w:val="28"/>
          <w:szCs w:val="28"/>
        </w:rPr>
        <w:t xml:space="preserve">Nghị định sửa đổi, bổ sung một số </w:t>
      </w:r>
      <w:r w:rsidR="00BD2913">
        <w:rPr>
          <w:rFonts w:ascii="Times New Roman" w:eastAsiaTheme="minorHAnsi" w:hAnsi="Times New Roman" w:cs="Times New Roman"/>
          <w:color w:val="000000" w:themeColor="text1"/>
          <w:sz w:val="28"/>
          <w:szCs w:val="28"/>
        </w:rPr>
        <w:t>đ</w:t>
      </w:r>
      <w:r w:rsidR="0065249E" w:rsidRPr="00C764FB">
        <w:rPr>
          <w:rFonts w:ascii="Times New Roman" w:eastAsiaTheme="minorHAnsi" w:hAnsi="Times New Roman" w:cs="Times New Roman"/>
          <w:color w:val="000000" w:themeColor="text1"/>
          <w:sz w:val="28"/>
          <w:szCs w:val="28"/>
        </w:rPr>
        <w:t xml:space="preserve">iều của Nghị định số 54/2019/NĐ-CP ngày 19 tháng 6 năm 2019 về kinh doanh dịch vụ karaoke, dịch vụ vũ trường (sau đây gọi là </w:t>
      </w:r>
      <w:r w:rsidR="002D0146">
        <w:rPr>
          <w:rFonts w:ascii="Times New Roman" w:eastAsiaTheme="minorHAnsi" w:hAnsi="Times New Roman" w:cs="Times New Roman"/>
          <w:color w:val="000000" w:themeColor="text1"/>
          <w:sz w:val="28"/>
          <w:szCs w:val="28"/>
        </w:rPr>
        <w:t>d</w:t>
      </w:r>
      <w:r w:rsidR="0065249E" w:rsidRPr="00C764FB">
        <w:rPr>
          <w:rFonts w:ascii="Times New Roman" w:eastAsiaTheme="minorHAnsi" w:hAnsi="Times New Roman" w:cs="Times New Roman"/>
          <w:color w:val="000000" w:themeColor="text1"/>
          <w:sz w:val="28"/>
          <w:szCs w:val="28"/>
        </w:rPr>
        <w:t>ự thảo Nghị định)</w:t>
      </w:r>
      <w:r w:rsidR="002D0146">
        <w:rPr>
          <w:rFonts w:ascii="Times New Roman" w:eastAsiaTheme="minorHAnsi" w:hAnsi="Times New Roman" w:cs="Times New Roman"/>
          <w:color w:val="000000" w:themeColor="text1"/>
          <w:sz w:val="28"/>
          <w:szCs w:val="28"/>
        </w:rPr>
        <w:t xml:space="preserve"> với </w:t>
      </w:r>
      <w:r w:rsidR="0065249E" w:rsidRPr="00C764FB">
        <w:rPr>
          <w:rFonts w:ascii="Times New Roman" w:eastAsiaTheme="minorHAnsi" w:hAnsi="Times New Roman" w:cs="Times New Roman"/>
          <w:color w:val="000000" w:themeColor="text1"/>
          <w:sz w:val="28"/>
          <w:szCs w:val="28"/>
        </w:rPr>
        <w:t>những nội dung như sau:</w:t>
      </w:r>
    </w:p>
    <w:p w14:paraId="41126CA2" w14:textId="292E5BD6" w:rsidR="00E77B28" w:rsidRPr="00C764FB" w:rsidRDefault="0065249E" w:rsidP="00C764FB">
      <w:pPr>
        <w:autoSpaceDE w:val="0"/>
        <w:autoSpaceDN w:val="0"/>
        <w:adjustRightInd w:val="0"/>
        <w:spacing w:before="120" w:after="120" w:line="240" w:lineRule="auto"/>
        <w:ind w:firstLine="709"/>
        <w:jc w:val="both"/>
        <w:rPr>
          <w:rFonts w:ascii="Times New Roman" w:eastAsiaTheme="minorHAnsi" w:hAnsi="Times New Roman" w:cs="Times New Roman"/>
          <w:b/>
          <w:color w:val="000000" w:themeColor="text1"/>
          <w:sz w:val="28"/>
          <w:szCs w:val="28"/>
        </w:rPr>
      </w:pPr>
      <w:r w:rsidRPr="00C764FB">
        <w:rPr>
          <w:rFonts w:ascii="Times New Roman" w:eastAsiaTheme="minorHAnsi" w:hAnsi="Times New Roman" w:cs="Times New Roman"/>
          <w:b/>
          <w:color w:val="000000" w:themeColor="text1"/>
          <w:sz w:val="28"/>
          <w:szCs w:val="28"/>
        </w:rPr>
        <w:t>I. SỰ CẦN THIẾT BAN HÀNH NGHỊ ĐỊNH</w:t>
      </w:r>
      <w:r w:rsidRPr="00C764FB">
        <w:rPr>
          <w:rFonts w:ascii="Times New Roman" w:eastAsiaTheme="minorHAnsi" w:hAnsi="Times New Roman" w:cs="Times New Roman"/>
          <w:b/>
          <w:color w:val="000000" w:themeColor="text1"/>
          <w:sz w:val="28"/>
          <w:szCs w:val="28"/>
        </w:rPr>
        <w:tab/>
      </w:r>
      <w:r w:rsidRPr="00C764FB">
        <w:rPr>
          <w:rFonts w:ascii="Times New Roman" w:eastAsiaTheme="minorHAnsi" w:hAnsi="Times New Roman" w:cs="Times New Roman"/>
          <w:b/>
          <w:color w:val="000000" w:themeColor="text1"/>
          <w:sz w:val="28"/>
          <w:szCs w:val="28"/>
        </w:rPr>
        <w:tab/>
      </w:r>
    </w:p>
    <w:p w14:paraId="0D3B6235" w14:textId="2F531AEF" w:rsidR="00013C21" w:rsidRDefault="00A64908" w:rsidP="00C764FB">
      <w:pPr>
        <w:autoSpaceDE w:val="0"/>
        <w:autoSpaceDN w:val="0"/>
        <w:adjustRightInd w:val="0"/>
        <w:spacing w:before="120" w:after="120" w:line="240" w:lineRule="auto"/>
        <w:ind w:firstLine="709"/>
        <w:jc w:val="both"/>
        <w:rPr>
          <w:rFonts w:ascii="Times New Roman" w:hAnsi="Times New Roman" w:cs="Times New Roman"/>
          <w:color w:val="000000" w:themeColor="text1"/>
          <w:sz w:val="28"/>
          <w:szCs w:val="28"/>
        </w:rPr>
      </w:pPr>
      <w:r w:rsidRPr="00C764FB">
        <w:rPr>
          <w:rFonts w:ascii="Times New Roman" w:hAnsi="Times New Roman" w:cs="Times New Roman"/>
          <w:color w:val="000000" w:themeColor="text1"/>
          <w:sz w:val="28"/>
          <w:szCs w:val="28"/>
        </w:rPr>
        <w:t xml:space="preserve">Ngày 19 tháng 6 năm 2019, Chính phủ đã ban hành Nghị định số 54/2019/NĐ-CP quy định về kinh doanh dịch vụ karaoke, dịch vụ vũ trường, có hiệu lực kể từ ngày 01 tháng 9 năm 2019 (sau đây gọi là Nghị định 54/2019/NĐ-CP). </w:t>
      </w:r>
      <w:r w:rsidR="00013C21">
        <w:rPr>
          <w:rFonts w:ascii="Times New Roman" w:hAnsi="Times New Roman" w:cs="Times New Roman"/>
          <w:color w:val="000000" w:themeColor="text1"/>
          <w:sz w:val="28"/>
          <w:szCs w:val="28"/>
        </w:rPr>
        <w:t xml:space="preserve">Ngay sau </w:t>
      </w:r>
      <w:r w:rsidR="006354B9">
        <w:rPr>
          <w:rFonts w:ascii="Times New Roman" w:hAnsi="Times New Roman" w:cs="Times New Roman"/>
          <w:color w:val="000000" w:themeColor="text1"/>
          <w:sz w:val="28"/>
          <w:szCs w:val="28"/>
        </w:rPr>
        <w:t>khi Nghị định có hiệu lực</w:t>
      </w:r>
      <w:r w:rsidR="00667CFE">
        <w:rPr>
          <w:rFonts w:ascii="Times New Roman" w:hAnsi="Times New Roman" w:cs="Times New Roman"/>
          <w:color w:val="000000" w:themeColor="text1"/>
          <w:sz w:val="28"/>
          <w:szCs w:val="28"/>
        </w:rPr>
        <w:t xml:space="preserve">, </w:t>
      </w:r>
      <w:r w:rsidR="00F967FD">
        <w:rPr>
          <w:rFonts w:ascii="Times New Roman" w:hAnsi="Times New Roman" w:cs="Times New Roman"/>
          <w:color w:val="000000" w:themeColor="text1"/>
          <w:sz w:val="28"/>
          <w:szCs w:val="28"/>
        </w:rPr>
        <w:t>Bộ Văn hóa, Thể thao và Du lịch cùng các</w:t>
      </w:r>
      <w:r w:rsidR="00667CFE" w:rsidRPr="00C764FB">
        <w:rPr>
          <w:rFonts w:ascii="Times New Roman" w:hAnsi="Times New Roman" w:cs="Times New Roman"/>
          <w:color w:val="000000" w:themeColor="text1"/>
          <w:sz w:val="28"/>
          <w:szCs w:val="28"/>
        </w:rPr>
        <w:t xml:space="preserve"> Bộ, ngành </w:t>
      </w:r>
      <w:r w:rsidR="00F967FD">
        <w:rPr>
          <w:rFonts w:ascii="Times New Roman" w:hAnsi="Times New Roman" w:cs="Times New Roman"/>
          <w:color w:val="000000" w:themeColor="text1"/>
          <w:sz w:val="28"/>
          <w:szCs w:val="28"/>
        </w:rPr>
        <w:t xml:space="preserve">có liên quan </w:t>
      </w:r>
      <w:r w:rsidR="00667CFE" w:rsidRPr="00C764FB">
        <w:rPr>
          <w:rFonts w:ascii="Times New Roman" w:hAnsi="Times New Roman" w:cs="Times New Roman"/>
          <w:color w:val="000000" w:themeColor="text1"/>
          <w:sz w:val="28"/>
          <w:szCs w:val="28"/>
        </w:rPr>
        <w:t xml:space="preserve">đã </w:t>
      </w:r>
      <w:r w:rsidR="006354B9">
        <w:rPr>
          <w:rFonts w:ascii="Times New Roman" w:hAnsi="Times New Roman" w:cs="Times New Roman"/>
          <w:color w:val="000000" w:themeColor="text1"/>
          <w:sz w:val="28"/>
          <w:szCs w:val="28"/>
        </w:rPr>
        <w:t xml:space="preserve">khẩn trương </w:t>
      </w:r>
      <w:r w:rsidR="00667CFE" w:rsidRPr="00C764FB">
        <w:rPr>
          <w:rFonts w:ascii="Times New Roman" w:hAnsi="Times New Roman" w:cs="Times New Roman"/>
          <w:color w:val="000000" w:themeColor="text1"/>
          <w:sz w:val="28"/>
          <w:szCs w:val="28"/>
        </w:rPr>
        <w:t xml:space="preserve">ban hành các văn bản hướng dẫn, chỉ đạo tổ chức triển khai thực hiện Nghị định. </w:t>
      </w:r>
      <w:r w:rsidR="005C5D97">
        <w:rPr>
          <w:rFonts w:ascii="Times New Roman" w:hAnsi="Times New Roman" w:cs="Times New Roman"/>
          <w:color w:val="000000" w:themeColor="text1"/>
          <w:sz w:val="28"/>
          <w:szCs w:val="28"/>
        </w:rPr>
        <w:t>Tại các địa phương</w:t>
      </w:r>
      <w:r w:rsidR="00F967FD">
        <w:rPr>
          <w:rFonts w:ascii="Times New Roman" w:hAnsi="Times New Roman" w:cs="Times New Roman"/>
          <w:color w:val="000000" w:themeColor="text1"/>
          <w:sz w:val="28"/>
          <w:szCs w:val="28"/>
        </w:rPr>
        <w:t xml:space="preserve">, </w:t>
      </w:r>
      <w:r w:rsidR="00667CFE" w:rsidRPr="00C764FB">
        <w:rPr>
          <w:rFonts w:ascii="Times New Roman" w:hAnsi="Times New Roman" w:cs="Times New Roman"/>
          <w:color w:val="000000" w:themeColor="text1"/>
          <w:sz w:val="28"/>
          <w:szCs w:val="28"/>
        </w:rPr>
        <w:t>Ủy ban nhân dân các tỉnh, thành phố trực thuộc trung ương</w:t>
      </w:r>
      <w:r w:rsidR="00934354">
        <w:rPr>
          <w:rFonts w:ascii="Times New Roman" w:hAnsi="Times New Roman" w:cs="Times New Roman"/>
          <w:color w:val="000000" w:themeColor="text1"/>
          <w:sz w:val="28"/>
          <w:szCs w:val="28"/>
        </w:rPr>
        <w:t xml:space="preserve"> cũng</w:t>
      </w:r>
      <w:r w:rsidR="00667CFE" w:rsidRPr="00C764FB">
        <w:rPr>
          <w:rFonts w:ascii="Times New Roman" w:hAnsi="Times New Roman" w:cs="Times New Roman"/>
          <w:color w:val="000000" w:themeColor="text1"/>
          <w:sz w:val="28"/>
          <w:szCs w:val="28"/>
        </w:rPr>
        <w:t xml:space="preserve"> </w:t>
      </w:r>
      <w:r w:rsidR="005C5D97">
        <w:rPr>
          <w:rFonts w:ascii="Times New Roman" w:hAnsi="Times New Roman" w:cs="Times New Roman"/>
          <w:color w:val="000000" w:themeColor="text1"/>
          <w:sz w:val="28"/>
          <w:szCs w:val="28"/>
        </w:rPr>
        <w:t>kịp thời</w:t>
      </w:r>
      <w:r w:rsidR="00667CFE" w:rsidRPr="00C764FB">
        <w:rPr>
          <w:rFonts w:ascii="Times New Roman" w:hAnsi="Times New Roman" w:cs="Times New Roman"/>
          <w:color w:val="000000" w:themeColor="text1"/>
          <w:sz w:val="28"/>
          <w:szCs w:val="28"/>
        </w:rPr>
        <w:t xml:space="preserve"> chỉ đạo các cơ quan chuyên môn triển khai tuyên truyền</w:t>
      </w:r>
      <w:r w:rsidR="00F57CFF">
        <w:rPr>
          <w:rFonts w:ascii="Times New Roman" w:hAnsi="Times New Roman" w:cs="Times New Roman"/>
          <w:color w:val="000000" w:themeColor="text1"/>
          <w:sz w:val="28"/>
          <w:szCs w:val="28"/>
        </w:rPr>
        <w:t>, phổ biến</w:t>
      </w:r>
      <w:r w:rsidR="00667CFE" w:rsidRPr="00C764FB">
        <w:rPr>
          <w:rFonts w:ascii="Times New Roman" w:hAnsi="Times New Roman" w:cs="Times New Roman"/>
          <w:color w:val="000000" w:themeColor="text1"/>
          <w:sz w:val="28"/>
          <w:szCs w:val="28"/>
        </w:rPr>
        <w:t xml:space="preserve"> và tổ chức thực hiện </w:t>
      </w:r>
      <w:r w:rsidR="00F57CFF">
        <w:rPr>
          <w:rFonts w:ascii="Times New Roman" w:hAnsi="Times New Roman" w:cs="Times New Roman"/>
          <w:color w:val="000000" w:themeColor="text1"/>
          <w:sz w:val="28"/>
          <w:szCs w:val="28"/>
        </w:rPr>
        <w:t xml:space="preserve">các quy định tại </w:t>
      </w:r>
      <w:r w:rsidR="00667CFE" w:rsidRPr="00C764FB">
        <w:rPr>
          <w:rFonts w:ascii="Times New Roman" w:hAnsi="Times New Roman" w:cs="Times New Roman"/>
          <w:color w:val="000000" w:themeColor="text1"/>
          <w:sz w:val="28"/>
          <w:szCs w:val="28"/>
        </w:rPr>
        <w:t>Nghị định 54/2019/NĐ-CP.</w:t>
      </w:r>
    </w:p>
    <w:p w14:paraId="34CAAF21" w14:textId="063D9D29" w:rsidR="00F359FB" w:rsidRPr="00C764FB" w:rsidRDefault="00A64908" w:rsidP="00C764FB">
      <w:pPr>
        <w:autoSpaceDE w:val="0"/>
        <w:autoSpaceDN w:val="0"/>
        <w:adjustRightInd w:val="0"/>
        <w:spacing w:before="120" w:after="120" w:line="240" w:lineRule="auto"/>
        <w:ind w:firstLine="709"/>
        <w:jc w:val="both"/>
        <w:rPr>
          <w:rFonts w:ascii="Times New Roman" w:hAnsi="Times New Roman" w:cs="Times New Roman"/>
          <w:color w:val="000000" w:themeColor="text1"/>
          <w:sz w:val="28"/>
          <w:szCs w:val="28"/>
        </w:rPr>
      </w:pPr>
      <w:r w:rsidRPr="00C764FB">
        <w:rPr>
          <w:rFonts w:ascii="Times New Roman" w:hAnsi="Times New Roman" w:cs="Times New Roman"/>
          <w:color w:val="000000" w:themeColor="text1"/>
          <w:sz w:val="28"/>
          <w:szCs w:val="28"/>
        </w:rPr>
        <w:t>Sau gần 05 năm triển khai,</w:t>
      </w:r>
      <w:r w:rsidR="0019546F" w:rsidRPr="00C764FB">
        <w:rPr>
          <w:rFonts w:ascii="Times New Roman" w:hAnsi="Times New Roman" w:cs="Times New Roman"/>
          <w:color w:val="000000" w:themeColor="text1"/>
          <w:sz w:val="28"/>
          <w:szCs w:val="28"/>
        </w:rPr>
        <w:t xml:space="preserve"> các quy định tại Nghị định đã góp phần nâng cao </w:t>
      </w:r>
      <w:r w:rsidR="001266A2">
        <w:rPr>
          <w:rFonts w:ascii="Times New Roman" w:hAnsi="Times New Roman" w:cs="Times New Roman"/>
          <w:color w:val="000000" w:themeColor="text1"/>
          <w:sz w:val="28"/>
          <w:szCs w:val="28"/>
        </w:rPr>
        <w:t xml:space="preserve">hiệu lực, </w:t>
      </w:r>
      <w:r w:rsidR="0019546F" w:rsidRPr="00C764FB">
        <w:rPr>
          <w:rFonts w:ascii="Times New Roman" w:hAnsi="Times New Roman" w:cs="Times New Roman"/>
          <w:color w:val="000000" w:themeColor="text1"/>
          <w:sz w:val="28"/>
          <w:szCs w:val="28"/>
        </w:rPr>
        <w:t>hiệu quả quản lý nhà nước, phân định rõ trách nhiệm của các Bộ, ngành liên quan</w:t>
      </w:r>
      <w:r w:rsidR="002D4418">
        <w:rPr>
          <w:rFonts w:ascii="Times New Roman" w:hAnsi="Times New Roman" w:cs="Times New Roman"/>
          <w:color w:val="000000" w:themeColor="text1"/>
          <w:sz w:val="28"/>
          <w:szCs w:val="28"/>
        </w:rPr>
        <w:t xml:space="preserve"> trong </w:t>
      </w:r>
      <w:r w:rsidR="001266A2">
        <w:rPr>
          <w:rFonts w:ascii="Times New Roman" w:hAnsi="Times New Roman" w:cs="Times New Roman"/>
          <w:color w:val="000000" w:themeColor="text1"/>
          <w:sz w:val="28"/>
          <w:szCs w:val="28"/>
        </w:rPr>
        <w:t>công tác</w:t>
      </w:r>
      <w:r w:rsidR="002D4418">
        <w:rPr>
          <w:rFonts w:ascii="Times New Roman" w:hAnsi="Times New Roman" w:cs="Times New Roman"/>
          <w:color w:val="000000" w:themeColor="text1"/>
          <w:sz w:val="28"/>
          <w:szCs w:val="28"/>
        </w:rPr>
        <w:t xml:space="preserve"> quản lý nhà nước</w:t>
      </w:r>
      <w:r w:rsidR="001266A2" w:rsidRPr="001266A2">
        <w:rPr>
          <w:rFonts w:ascii="Times New Roman" w:hAnsi="Times New Roman" w:cs="Times New Roman"/>
          <w:color w:val="000000" w:themeColor="text1"/>
          <w:sz w:val="28"/>
          <w:szCs w:val="28"/>
        </w:rPr>
        <w:t xml:space="preserve"> </w:t>
      </w:r>
      <w:r w:rsidR="001266A2" w:rsidRPr="00C764FB">
        <w:rPr>
          <w:rFonts w:ascii="Times New Roman" w:hAnsi="Times New Roman" w:cs="Times New Roman"/>
          <w:color w:val="000000" w:themeColor="text1"/>
          <w:sz w:val="28"/>
          <w:szCs w:val="28"/>
        </w:rPr>
        <w:t>đối với hoạt động kinh doanh dịch vụ karaoke</w:t>
      </w:r>
      <w:r w:rsidR="00173E7F">
        <w:rPr>
          <w:rFonts w:ascii="Times New Roman" w:hAnsi="Times New Roman" w:cs="Times New Roman"/>
          <w:color w:val="000000" w:themeColor="text1"/>
          <w:sz w:val="28"/>
          <w:szCs w:val="28"/>
        </w:rPr>
        <w:t>, dịch vụ vũ trường. Việc</w:t>
      </w:r>
      <w:r w:rsidR="0019546F" w:rsidRPr="00C764FB">
        <w:rPr>
          <w:rFonts w:ascii="Times New Roman" w:hAnsi="Times New Roman" w:cs="Times New Roman"/>
          <w:color w:val="000000" w:themeColor="text1"/>
          <w:sz w:val="28"/>
          <w:szCs w:val="28"/>
        </w:rPr>
        <w:t xml:space="preserve"> </w:t>
      </w:r>
      <w:r w:rsidR="00173E7F">
        <w:rPr>
          <w:rFonts w:ascii="Times New Roman" w:hAnsi="Times New Roman" w:cs="Times New Roman"/>
          <w:color w:val="000000" w:themeColor="text1"/>
          <w:sz w:val="28"/>
          <w:szCs w:val="28"/>
        </w:rPr>
        <w:t>quy định cụ thể</w:t>
      </w:r>
      <w:r w:rsidR="0019546F" w:rsidRPr="00C764FB">
        <w:rPr>
          <w:rFonts w:ascii="Times New Roman" w:hAnsi="Times New Roman" w:cs="Times New Roman"/>
          <w:color w:val="000000" w:themeColor="text1"/>
          <w:sz w:val="28"/>
          <w:szCs w:val="28"/>
        </w:rPr>
        <w:t xml:space="preserve"> các điều kiện </w:t>
      </w:r>
      <w:r w:rsidR="004665C4">
        <w:rPr>
          <w:rFonts w:ascii="Times New Roman" w:hAnsi="Times New Roman" w:cs="Times New Roman"/>
          <w:color w:val="000000" w:themeColor="text1"/>
          <w:sz w:val="28"/>
          <w:szCs w:val="28"/>
        </w:rPr>
        <w:t>kinh doanh</w:t>
      </w:r>
      <w:r w:rsidR="008A6B78">
        <w:rPr>
          <w:rFonts w:ascii="Times New Roman" w:hAnsi="Times New Roman" w:cs="Times New Roman"/>
          <w:color w:val="000000" w:themeColor="text1"/>
          <w:sz w:val="28"/>
          <w:szCs w:val="28"/>
        </w:rPr>
        <w:t xml:space="preserve"> đã tạo </w:t>
      </w:r>
      <w:r w:rsidR="00013BBA">
        <w:rPr>
          <w:rFonts w:ascii="Times New Roman" w:hAnsi="Times New Roman" w:cs="Times New Roman"/>
          <w:color w:val="000000" w:themeColor="text1"/>
          <w:sz w:val="28"/>
          <w:szCs w:val="28"/>
        </w:rPr>
        <w:t xml:space="preserve">môi trường pháp lý </w:t>
      </w:r>
      <w:r w:rsidR="008A6B78">
        <w:rPr>
          <w:rFonts w:ascii="Times New Roman" w:hAnsi="Times New Roman" w:cs="Times New Roman"/>
          <w:color w:val="000000" w:themeColor="text1"/>
          <w:sz w:val="28"/>
          <w:szCs w:val="28"/>
        </w:rPr>
        <w:t>thuận lợi để các</w:t>
      </w:r>
      <w:r w:rsidR="0019546F" w:rsidRPr="00C764FB">
        <w:rPr>
          <w:rFonts w:ascii="Times New Roman" w:hAnsi="Times New Roman" w:cs="Times New Roman"/>
          <w:color w:val="000000" w:themeColor="text1"/>
          <w:sz w:val="28"/>
          <w:szCs w:val="28"/>
        </w:rPr>
        <w:t xml:space="preserve"> tổ chức, cá nhân tham gia </w:t>
      </w:r>
      <w:r w:rsidR="00B308C3">
        <w:rPr>
          <w:rFonts w:ascii="Times New Roman" w:hAnsi="Times New Roman" w:cs="Times New Roman"/>
          <w:color w:val="000000" w:themeColor="text1"/>
          <w:sz w:val="28"/>
          <w:szCs w:val="28"/>
        </w:rPr>
        <w:t xml:space="preserve">vào </w:t>
      </w:r>
      <w:r w:rsidR="0019546F" w:rsidRPr="00C764FB">
        <w:rPr>
          <w:rFonts w:ascii="Times New Roman" w:hAnsi="Times New Roman" w:cs="Times New Roman"/>
          <w:color w:val="000000" w:themeColor="text1"/>
          <w:sz w:val="28"/>
          <w:szCs w:val="28"/>
        </w:rPr>
        <w:t>hoạt động kinh doanh loại hình dịch vụ này</w:t>
      </w:r>
      <w:r w:rsidR="00B308C3">
        <w:rPr>
          <w:rFonts w:ascii="Times New Roman" w:hAnsi="Times New Roman" w:cs="Times New Roman"/>
          <w:color w:val="000000" w:themeColor="text1"/>
          <w:sz w:val="28"/>
          <w:szCs w:val="28"/>
        </w:rPr>
        <w:t xml:space="preserve">, đóng góp chung vào sự phát triển kinh tế - xã hội </w:t>
      </w:r>
      <w:r w:rsidR="003018C3">
        <w:rPr>
          <w:rFonts w:ascii="Times New Roman" w:hAnsi="Times New Roman" w:cs="Times New Roman"/>
          <w:color w:val="000000" w:themeColor="text1"/>
          <w:sz w:val="28"/>
          <w:szCs w:val="28"/>
        </w:rPr>
        <w:t>tại các địa phương trong những năm qua. Bên cạnh đó</w:t>
      </w:r>
      <w:r w:rsidR="0019546F" w:rsidRPr="00C764FB">
        <w:rPr>
          <w:rFonts w:ascii="Times New Roman" w:hAnsi="Times New Roman" w:cs="Times New Roman"/>
          <w:color w:val="000000" w:themeColor="text1"/>
          <w:sz w:val="28"/>
          <w:szCs w:val="28"/>
        </w:rPr>
        <w:t xml:space="preserve">, ý thức </w:t>
      </w:r>
      <w:r w:rsidR="0019546F" w:rsidRPr="00C764FB">
        <w:rPr>
          <w:rFonts w:ascii="Times New Roman" w:hAnsi="Times New Roman" w:cs="Times New Roman"/>
          <w:color w:val="000000" w:themeColor="text1"/>
          <w:sz w:val="28"/>
          <w:szCs w:val="28"/>
        </w:rPr>
        <w:lastRenderedPageBreak/>
        <w:t>chấp hành pháp luật của các tổ chức, cá nhân khi tham gia kinh doanh</w:t>
      </w:r>
      <w:r w:rsidR="003018C3">
        <w:rPr>
          <w:rFonts w:ascii="Times New Roman" w:hAnsi="Times New Roman" w:cs="Times New Roman"/>
          <w:color w:val="000000" w:themeColor="text1"/>
          <w:sz w:val="28"/>
          <w:szCs w:val="28"/>
        </w:rPr>
        <w:t xml:space="preserve">, </w:t>
      </w:r>
      <w:r w:rsidR="004829FD">
        <w:rPr>
          <w:rFonts w:ascii="Times New Roman" w:hAnsi="Times New Roman" w:cs="Times New Roman"/>
          <w:color w:val="000000" w:themeColor="text1"/>
          <w:sz w:val="28"/>
          <w:szCs w:val="28"/>
        </w:rPr>
        <w:t>sử dụng</w:t>
      </w:r>
      <w:r w:rsidR="0019546F" w:rsidRPr="00C764FB">
        <w:rPr>
          <w:rFonts w:ascii="Times New Roman" w:hAnsi="Times New Roman" w:cs="Times New Roman"/>
          <w:color w:val="000000" w:themeColor="text1"/>
          <w:sz w:val="28"/>
          <w:szCs w:val="28"/>
        </w:rPr>
        <w:t xml:space="preserve"> dịch vụ karaoke</w:t>
      </w:r>
      <w:r w:rsidR="004829FD">
        <w:rPr>
          <w:rFonts w:ascii="Times New Roman" w:hAnsi="Times New Roman" w:cs="Times New Roman"/>
          <w:color w:val="000000" w:themeColor="text1"/>
          <w:sz w:val="28"/>
          <w:szCs w:val="28"/>
        </w:rPr>
        <w:t>, dịch vụ vũ trường</w:t>
      </w:r>
      <w:r w:rsidR="0019546F" w:rsidRPr="00C764FB">
        <w:rPr>
          <w:rFonts w:ascii="Times New Roman" w:hAnsi="Times New Roman" w:cs="Times New Roman"/>
          <w:color w:val="000000" w:themeColor="text1"/>
          <w:sz w:val="28"/>
          <w:szCs w:val="28"/>
        </w:rPr>
        <w:t xml:space="preserve"> </w:t>
      </w:r>
      <w:r w:rsidR="00141CBE">
        <w:rPr>
          <w:rFonts w:ascii="Times New Roman" w:hAnsi="Times New Roman" w:cs="Times New Roman"/>
          <w:color w:val="000000" w:themeColor="text1"/>
          <w:sz w:val="28"/>
          <w:szCs w:val="28"/>
        </w:rPr>
        <w:t>được nâng ca</w:t>
      </w:r>
      <w:r w:rsidR="00A6674D">
        <w:rPr>
          <w:rFonts w:ascii="Times New Roman" w:hAnsi="Times New Roman" w:cs="Times New Roman"/>
          <w:color w:val="000000" w:themeColor="text1"/>
          <w:sz w:val="28"/>
          <w:szCs w:val="28"/>
        </w:rPr>
        <w:t>o.</w:t>
      </w:r>
    </w:p>
    <w:p w14:paraId="08E16A40" w14:textId="7047210D" w:rsidR="00BE69C5" w:rsidRPr="00C764FB" w:rsidRDefault="00C751F9" w:rsidP="00C764FB">
      <w:pPr>
        <w:autoSpaceDE w:val="0"/>
        <w:autoSpaceDN w:val="0"/>
        <w:adjustRightInd w:val="0"/>
        <w:spacing w:before="120" w:after="120" w:line="240" w:lineRule="auto"/>
        <w:ind w:firstLine="709"/>
        <w:jc w:val="both"/>
        <w:rPr>
          <w:rFonts w:ascii="Times New Roman" w:eastAsia="Calibri" w:hAnsi="Times New Roman" w:cs="Times New Roman"/>
          <w:color w:val="000000" w:themeColor="text1"/>
          <w:sz w:val="28"/>
          <w:szCs w:val="28"/>
        </w:rPr>
      </w:pPr>
      <w:r w:rsidRPr="00C764FB">
        <w:rPr>
          <w:rFonts w:ascii="Times New Roman" w:eastAsia="Calibri" w:hAnsi="Times New Roman" w:cs="Times New Roman"/>
          <w:color w:val="000000" w:themeColor="text1"/>
          <w:sz w:val="28"/>
          <w:szCs w:val="28"/>
        </w:rPr>
        <w:t xml:space="preserve">Tuy nhiên, </w:t>
      </w:r>
      <w:r w:rsidR="007B1A02">
        <w:rPr>
          <w:rFonts w:ascii="Times New Roman" w:eastAsia="Calibri" w:hAnsi="Times New Roman" w:cs="Times New Roman"/>
          <w:color w:val="000000" w:themeColor="text1"/>
          <w:sz w:val="28"/>
          <w:szCs w:val="28"/>
        </w:rPr>
        <w:t>h</w:t>
      </w:r>
      <w:r w:rsidR="009C4620">
        <w:rPr>
          <w:rFonts w:ascii="Times New Roman" w:eastAsia="Calibri" w:hAnsi="Times New Roman" w:cs="Times New Roman"/>
          <w:color w:val="000000" w:themeColor="text1"/>
          <w:sz w:val="28"/>
          <w:szCs w:val="28"/>
        </w:rPr>
        <w:t xml:space="preserve">iện nay, một số quy định tại </w:t>
      </w:r>
      <w:r w:rsidRPr="00C764FB">
        <w:rPr>
          <w:rFonts w:ascii="Times New Roman" w:eastAsia="Calibri" w:hAnsi="Times New Roman" w:cs="Times New Roman"/>
          <w:color w:val="000000" w:themeColor="text1"/>
          <w:sz w:val="28"/>
          <w:szCs w:val="28"/>
        </w:rPr>
        <w:t>Nghị định số 54/2019/NĐ-CP</w:t>
      </w:r>
      <w:r w:rsidR="0007602C">
        <w:rPr>
          <w:rFonts w:ascii="Times New Roman" w:eastAsia="Calibri" w:hAnsi="Times New Roman" w:cs="Times New Roman"/>
          <w:color w:val="000000" w:themeColor="text1"/>
          <w:sz w:val="28"/>
          <w:szCs w:val="28"/>
        </w:rPr>
        <w:t xml:space="preserve"> </w:t>
      </w:r>
      <w:r w:rsidR="00032F74" w:rsidRPr="00032F74">
        <w:rPr>
          <w:rFonts w:ascii="Times New Roman" w:eastAsia="Calibri" w:hAnsi="Times New Roman" w:cs="Times New Roman"/>
          <w:color w:val="000000" w:themeColor="text1"/>
          <w:sz w:val="28"/>
          <w:szCs w:val="28"/>
        </w:rPr>
        <w:t xml:space="preserve">đã </w:t>
      </w:r>
      <w:r w:rsidR="00032F74">
        <w:rPr>
          <w:rFonts w:ascii="Times New Roman" w:eastAsia="Calibri" w:hAnsi="Times New Roman" w:cs="Times New Roman"/>
          <w:color w:val="000000" w:themeColor="text1"/>
          <w:sz w:val="28"/>
          <w:szCs w:val="28"/>
        </w:rPr>
        <w:t>phát sinh</w:t>
      </w:r>
      <w:r w:rsidR="00032F74" w:rsidRPr="00032F74">
        <w:rPr>
          <w:rFonts w:ascii="Times New Roman" w:eastAsia="Calibri" w:hAnsi="Times New Roman" w:cs="Times New Roman"/>
          <w:color w:val="000000" w:themeColor="text1"/>
          <w:sz w:val="28"/>
          <w:szCs w:val="28"/>
        </w:rPr>
        <w:t xml:space="preserve"> </w:t>
      </w:r>
      <w:r w:rsidR="00032F74">
        <w:rPr>
          <w:rFonts w:ascii="Times New Roman" w:eastAsia="Calibri" w:hAnsi="Times New Roman" w:cs="Times New Roman"/>
          <w:color w:val="000000" w:themeColor="text1"/>
          <w:sz w:val="28"/>
          <w:szCs w:val="28"/>
        </w:rPr>
        <w:t>các</w:t>
      </w:r>
      <w:r w:rsidR="00032F74" w:rsidRPr="00032F74">
        <w:rPr>
          <w:rFonts w:ascii="Times New Roman" w:eastAsia="Calibri" w:hAnsi="Times New Roman" w:cs="Times New Roman"/>
          <w:color w:val="000000" w:themeColor="text1"/>
          <w:sz w:val="28"/>
          <w:szCs w:val="28"/>
        </w:rPr>
        <w:t xml:space="preserve"> tồn tại, vướng mắc, gây khó khăn </w:t>
      </w:r>
      <w:r w:rsidR="00A366CA">
        <w:rPr>
          <w:rFonts w:ascii="Times New Roman" w:eastAsia="Calibri" w:hAnsi="Times New Roman" w:cs="Times New Roman"/>
          <w:color w:val="000000" w:themeColor="text1"/>
          <w:sz w:val="28"/>
          <w:szCs w:val="28"/>
        </w:rPr>
        <w:t xml:space="preserve">cho </w:t>
      </w:r>
      <w:r w:rsidR="004D1AD2">
        <w:rPr>
          <w:rFonts w:ascii="Times New Roman" w:eastAsia="Calibri" w:hAnsi="Times New Roman" w:cs="Times New Roman"/>
          <w:color w:val="000000" w:themeColor="text1"/>
          <w:sz w:val="28"/>
          <w:szCs w:val="28"/>
        </w:rPr>
        <w:t xml:space="preserve">tổ chức, </w:t>
      </w:r>
      <w:r w:rsidR="00A366CA" w:rsidRPr="00334209">
        <w:rPr>
          <w:rFonts w:ascii="Times New Roman" w:hAnsi="Times New Roman" w:cs="Times New Roman"/>
          <w:color w:val="000000" w:themeColor="text1"/>
          <w:sz w:val="28"/>
          <w:szCs w:val="28"/>
          <w:lang w:val="pt-BR"/>
        </w:rPr>
        <w:t>doanh nghiệp</w:t>
      </w:r>
      <w:r w:rsidR="004D1AD2">
        <w:rPr>
          <w:rFonts w:ascii="Times New Roman" w:hAnsi="Times New Roman" w:cs="Times New Roman"/>
          <w:color w:val="000000" w:themeColor="text1"/>
          <w:sz w:val="28"/>
          <w:szCs w:val="28"/>
          <w:lang w:val="pt-BR"/>
        </w:rPr>
        <w:t xml:space="preserve"> </w:t>
      </w:r>
      <w:r w:rsidR="00A366CA" w:rsidRPr="00334209">
        <w:rPr>
          <w:rFonts w:ascii="Times New Roman" w:hAnsi="Times New Roman" w:cs="Times New Roman"/>
          <w:color w:val="000000" w:themeColor="text1"/>
          <w:sz w:val="28"/>
          <w:szCs w:val="28"/>
          <w:lang w:val="pt-BR"/>
        </w:rPr>
        <w:t>kinh doanh karaoke, vũ trường</w:t>
      </w:r>
      <w:r w:rsidR="00EA244A">
        <w:rPr>
          <w:rFonts w:ascii="Times New Roman" w:eastAsia="Calibri" w:hAnsi="Times New Roman" w:cs="Times New Roman"/>
          <w:color w:val="000000" w:themeColor="text1"/>
          <w:sz w:val="28"/>
          <w:szCs w:val="28"/>
        </w:rPr>
        <w:t xml:space="preserve">, </w:t>
      </w:r>
      <w:r w:rsidR="00032F74" w:rsidRPr="00032F74">
        <w:rPr>
          <w:rFonts w:ascii="Times New Roman" w:eastAsia="Calibri" w:hAnsi="Times New Roman" w:cs="Times New Roman"/>
          <w:color w:val="000000" w:themeColor="text1"/>
          <w:sz w:val="28"/>
          <w:szCs w:val="28"/>
        </w:rPr>
        <w:t>cần có sự điều chỉnh</w:t>
      </w:r>
      <w:r w:rsidR="00032F74">
        <w:rPr>
          <w:rFonts w:ascii="Times New Roman" w:eastAsia="Calibri" w:hAnsi="Times New Roman" w:cs="Times New Roman"/>
          <w:color w:val="000000" w:themeColor="text1"/>
          <w:sz w:val="28"/>
          <w:szCs w:val="28"/>
        </w:rPr>
        <w:t xml:space="preserve">, cụ thể </w:t>
      </w:r>
      <w:r w:rsidR="00032F74" w:rsidRPr="00032F74">
        <w:rPr>
          <w:rFonts w:ascii="Times New Roman" w:eastAsia="Calibri" w:hAnsi="Times New Roman" w:cs="Times New Roman"/>
          <w:color w:val="000000" w:themeColor="text1"/>
          <w:sz w:val="28"/>
          <w:szCs w:val="28"/>
        </w:rPr>
        <w:t>như</w:t>
      </w:r>
      <w:r w:rsidR="00032F74">
        <w:rPr>
          <w:rFonts w:ascii="Times New Roman" w:eastAsia="Calibri" w:hAnsi="Times New Roman" w:cs="Times New Roman"/>
          <w:color w:val="000000" w:themeColor="text1"/>
          <w:sz w:val="28"/>
          <w:szCs w:val="28"/>
        </w:rPr>
        <w:t xml:space="preserve"> sau:</w:t>
      </w:r>
    </w:p>
    <w:p w14:paraId="0E89C527" w14:textId="77777777" w:rsidR="00DC215D" w:rsidRDefault="00BE69C5" w:rsidP="00C764FB">
      <w:pPr>
        <w:autoSpaceDE w:val="0"/>
        <w:autoSpaceDN w:val="0"/>
        <w:adjustRightInd w:val="0"/>
        <w:spacing w:before="120" w:after="120" w:line="240" w:lineRule="auto"/>
        <w:ind w:firstLine="709"/>
        <w:jc w:val="both"/>
        <w:rPr>
          <w:rFonts w:ascii="Times New Roman" w:hAnsi="Times New Roman" w:cs="Times New Roman"/>
          <w:color w:val="000000" w:themeColor="text1"/>
          <w:sz w:val="28"/>
          <w:szCs w:val="28"/>
          <w:lang w:val="pt-BR"/>
        </w:rPr>
      </w:pPr>
      <w:r w:rsidRPr="00334209">
        <w:rPr>
          <w:rFonts w:ascii="Times New Roman" w:eastAsia="Calibri" w:hAnsi="Times New Roman" w:cs="Times New Roman"/>
          <w:color w:val="000000" w:themeColor="text1"/>
          <w:sz w:val="28"/>
          <w:szCs w:val="28"/>
        </w:rPr>
        <w:t>- Một số quy định</w:t>
      </w:r>
      <w:r w:rsidR="00DC5157" w:rsidRPr="00334209">
        <w:rPr>
          <w:rFonts w:ascii="Times New Roman" w:hAnsi="Times New Roman" w:cs="Times New Roman"/>
          <w:color w:val="000000" w:themeColor="text1"/>
          <w:sz w:val="28"/>
          <w:szCs w:val="28"/>
          <w:lang w:val="pt-BR"/>
        </w:rPr>
        <w:t xml:space="preserve"> </w:t>
      </w:r>
      <w:r w:rsidR="00B7107F" w:rsidRPr="00334209">
        <w:rPr>
          <w:rFonts w:ascii="Times New Roman" w:hAnsi="Times New Roman" w:cs="Times New Roman"/>
          <w:color w:val="000000" w:themeColor="text1"/>
          <w:sz w:val="28"/>
          <w:szCs w:val="28"/>
          <w:lang w:val="pt-BR"/>
        </w:rPr>
        <w:t xml:space="preserve">về điều kiện kinh doanh </w:t>
      </w:r>
      <w:r w:rsidR="001C4D04">
        <w:rPr>
          <w:rFonts w:ascii="Times New Roman" w:hAnsi="Times New Roman" w:cs="Times New Roman"/>
          <w:color w:val="000000" w:themeColor="text1"/>
          <w:sz w:val="28"/>
          <w:szCs w:val="28"/>
          <w:lang w:val="pt-BR"/>
        </w:rPr>
        <w:t>không còn</w:t>
      </w:r>
      <w:r w:rsidR="00DC5157" w:rsidRPr="00334209">
        <w:rPr>
          <w:rFonts w:ascii="Times New Roman" w:hAnsi="Times New Roman" w:cs="Times New Roman"/>
          <w:color w:val="000000" w:themeColor="text1"/>
          <w:sz w:val="28"/>
          <w:szCs w:val="28"/>
          <w:lang w:val="pt-BR"/>
        </w:rPr>
        <w:t xml:space="preserve"> phù hợp với thực tế</w:t>
      </w:r>
      <w:r w:rsidR="00DC215D">
        <w:rPr>
          <w:rFonts w:ascii="Times New Roman" w:hAnsi="Times New Roman" w:cs="Times New Roman"/>
          <w:color w:val="000000" w:themeColor="text1"/>
          <w:sz w:val="28"/>
          <w:szCs w:val="28"/>
          <w:lang w:val="pt-BR"/>
        </w:rPr>
        <w:t>, chưa cập nhật theo các văn bản quy phạm pháp luật mới được ban hành như:</w:t>
      </w:r>
    </w:p>
    <w:p w14:paraId="35DCF689" w14:textId="760B4ECC" w:rsidR="00605D4F" w:rsidRDefault="00DC215D" w:rsidP="00C764FB">
      <w:pPr>
        <w:autoSpaceDE w:val="0"/>
        <w:autoSpaceDN w:val="0"/>
        <w:adjustRightInd w:val="0"/>
        <w:spacing w:before="120" w:after="120" w:line="240" w:lineRule="auto"/>
        <w:ind w:firstLine="709"/>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Đ</w:t>
      </w:r>
      <w:r w:rsidR="009A060F" w:rsidRPr="00334209">
        <w:rPr>
          <w:rFonts w:ascii="Times New Roman" w:hAnsi="Times New Roman" w:cs="Times New Roman"/>
          <w:color w:val="000000" w:themeColor="text1"/>
          <w:sz w:val="28"/>
          <w:szCs w:val="28"/>
          <w:lang w:val="pt-BR"/>
        </w:rPr>
        <w:t xml:space="preserve">iều kiện </w:t>
      </w:r>
      <w:r w:rsidR="00517CD6" w:rsidRPr="00334209">
        <w:rPr>
          <w:rFonts w:ascii="Times New Roman" w:hAnsi="Times New Roman" w:cs="Times New Roman"/>
          <w:i/>
          <w:color w:val="000000" w:themeColor="text1"/>
          <w:sz w:val="28"/>
          <w:szCs w:val="28"/>
          <w:lang w:val="pt-BR"/>
        </w:rPr>
        <w:t>Phòng hát phải có diện tích sử dụng từ 20 m2 trở lên, không kể công trình phụ</w:t>
      </w:r>
      <w:r w:rsidR="00517CD6" w:rsidRPr="00334209">
        <w:rPr>
          <w:rFonts w:ascii="Times New Roman" w:hAnsi="Times New Roman" w:cs="Times New Roman"/>
          <w:color w:val="000000" w:themeColor="text1"/>
          <w:sz w:val="28"/>
          <w:szCs w:val="28"/>
          <w:lang w:val="pt-BR"/>
        </w:rPr>
        <w:t xml:space="preserve"> </w:t>
      </w:r>
      <w:r w:rsidR="00D55B59" w:rsidRPr="00334209">
        <w:rPr>
          <w:rFonts w:ascii="Times New Roman" w:hAnsi="Times New Roman" w:cs="Times New Roman"/>
          <w:color w:val="000000" w:themeColor="text1"/>
          <w:sz w:val="28"/>
          <w:szCs w:val="28"/>
          <w:lang w:val="pt-BR"/>
        </w:rPr>
        <w:t>diện tích đối với cơ sở karaoke</w:t>
      </w:r>
      <w:r w:rsidR="00517CD6">
        <w:rPr>
          <w:rFonts w:ascii="Times New Roman" w:hAnsi="Times New Roman" w:cs="Times New Roman"/>
          <w:color w:val="000000" w:themeColor="text1"/>
          <w:sz w:val="28"/>
          <w:szCs w:val="28"/>
          <w:lang w:val="pt-BR"/>
        </w:rPr>
        <w:t>,</w:t>
      </w:r>
      <w:r w:rsidR="00D55B59" w:rsidRPr="00334209">
        <w:rPr>
          <w:rFonts w:ascii="Times New Roman" w:hAnsi="Times New Roman" w:cs="Times New Roman"/>
          <w:color w:val="000000" w:themeColor="text1"/>
          <w:sz w:val="28"/>
          <w:szCs w:val="28"/>
          <w:lang w:val="pt-BR"/>
        </w:rPr>
        <w:t xml:space="preserve"> điều kiện </w:t>
      </w:r>
      <w:r w:rsidR="00D55B59" w:rsidRPr="00334209">
        <w:rPr>
          <w:rFonts w:ascii="Times New Roman Italic" w:hAnsi="Times New Roman Italic" w:cs="Times New Roman"/>
          <w:i/>
          <w:color w:val="000000" w:themeColor="text1"/>
          <w:sz w:val="28"/>
          <w:szCs w:val="28"/>
          <w:lang w:val="pt-BR"/>
        </w:rPr>
        <w:t>Phòng vũ trường phải có diện tích sử dụng từ 80 m2 trở lên, không kể công trình phụ</w:t>
      </w:r>
      <w:r w:rsidR="00517CD6">
        <w:rPr>
          <w:rFonts w:ascii="Times New Roman Italic" w:hAnsi="Times New Roman Italic" w:cs="Times New Roman"/>
          <w:i/>
          <w:color w:val="000000" w:themeColor="text1"/>
          <w:sz w:val="28"/>
          <w:szCs w:val="28"/>
          <w:lang w:val="pt-BR"/>
        </w:rPr>
        <w:t xml:space="preserve"> </w:t>
      </w:r>
      <w:r w:rsidR="00517CD6" w:rsidRPr="00334209">
        <w:rPr>
          <w:rFonts w:ascii="Times New Roman" w:hAnsi="Times New Roman" w:cs="Times New Roman"/>
          <w:color w:val="000000" w:themeColor="text1"/>
          <w:sz w:val="28"/>
          <w:szCs w:val="28"/>
          <w:lang w:val="pt-BR"/>
        </w:rPr>
        <w:t>đối với dịch vụ vũ trường</w:t>
      </w:r>
      <w:r w:rsidR="009C7DE4" w:rsidRPr="00334209">
        <w:rPr>
          <w:rFonts w:ascii="Times New Roman Italic" w:hAnsi="Times New Roman Italic" w:cs="Times New Roman"/>
          <w:i/>
          <w:color w:val="000000" w:themeColor="text1"/>
          <w:sz w:val="28"/>
          <w:szCs w:val="28"/>
          <w:lang w:val="pt-BR"/>
        </w:rPr>
        <w:t xml:space="preserve"> </w:t>
      </w:r>
      <w:r w:rsidR="00D55B59" w:rsidRPr="00334209">
        <w:rPr>
          <w:rFonts w:ascii="Times New Roman" w:hAnsi="Times New Roman" w:cs="Times New Roman"/>
          <w:color w:val="000000" w:themeColor="text1"/>
          <w:sz w:val="28"/>
          <w:szCs w:val="28"/>
          <w:lang w:val="pt-BR"/>
        </w:rPr>
        <w:t xml:space="preserve">có tính chất bắt buộc, gây khó khăn cho doanh nghiệp </w:t>
      </w:r>
      <w:r w:rsidR="00251AF1">
        <w:rPr>
          <w:rFonts w:ascii="Times New Roman" w:hAnsi="Times New Roman" w:cs="Times New Roman"/>
          <w:color w:val="000000" w:themeColor="text1"/>
          <w:sz w:val="28"/>
          <w:szCs w:val="28"/>
          <w:lang w:val="pt-BR"/>
        </w:rPr>
        <w:t xml:space="preserve">trong </w:t>
      </w:r>
      <w:r w:rsidR="00D55B59" w:rsidRPr="00334209">
        <w:rPr>
          <w:rFonts w:ascii="Times New Roman" w:hAnsi="Times New Roman" w:cs="Times New Roman"/>
          <w:color w:val="000000" w:themeColor="text1"/>
          <w:sz w:val="28"/>
          <w:szCs w:val="28"/>
          <w:lang w:val="pt-BR"/>
        </w:rPr>
        <w:t>khi</w:t>
      </w:r>
      <w:r w:rsidR="00D55B59" w:rsidRPr="00334209">
        <w:rPr>
          <w:rFonts w:ascii="Times New Roman" w:eastAsia="Calibri" w:hAnsi="Times New Roman" w:cs="Times New Roman"/>
          <w:color w:val="000000" w:themeColor="text1"/>
          <w:sz w:val="28"/>
          <w:szCs w:val="28"/>
        </w:rPr>
        <w:t xml:space="preserve"> thực tế đ</w:t>
      </w:r>
      <w:r w:rsidR="00D55B59" w:rsidRPr="00334209">
        <w:rPr>
          <w:rFonts w:ascii="Times New Roman" w:hAnsi="Times New Roman" w:cs="Times New Roman"/>
          <w:color w:val="000000" w:themeColor="text1"/>
          <w:sz w:val="28"/>
          <w:szCs w:val="28"/>
          <w:lang w:val="pt-BR"/>
        </w:rPr>
        <w:t>a số các cơ sở kinh doanh karaoke, vũ trường được chuyển đổi từ nhà ở hộ gia đình</w:t>
      </w:r>
      <w:r w:rsidR="00251AF1">
        <w:rPr>
          <w:rFonts w:ascii="Times New Roman" w:hAnsi="Times New Roman" w:cs="Times New Roman"/>
          <w:color w:val="000000" w:themeColor="text1"/>
          <w:sz w:val="28"/>
          <w:szCs w:val="28"/>
          <w:lang w:val="pt-BR"/>
        </w:rPr>
        <w:t xml:space="preserve">. Bên cạnh đó, qua đánh giá, </w:t>
      </w:r>
      <w:r w:rsidR="009C7DE4" w:rsidRPr="00334209">
        <w:rPr>
          <w:rFonts w:ascii="Times New Roman" w:hAnsi="Times New Roman" w:cs="Times New Roman"/>
          <w:color w:val="000000" w:themeColor="text1"/>
          <w:sz w:val="28"/>
          <w:szCs w:val="28"/>
          <w:lang w:val="pt-BR"/>
        </w:rPr>
        <w:t xml:space="preserve">điều kiện này cũng </w:t>
      </w:r>
      <w:r w:rsidR="00D55B59" w:rsidRPr="00334209">
        <w:rPr>
          <w:rFonts w:ascii="Times New Roman" w:hAnsi="Times New Roman" w:cs="Times New Roman"/>
          <w:color w:val="000000" w:themeColor="text1"/>
          <w:sz w:val="28"/>
          <w:szCs w:val="28"/>
          <w:lang w:val="pt-BR"/>
        </w:rPr>
        <w:t xml:space="preserve">không có </w:t>
      </w:r>
      <w:r w:rsidR="009C7DE4" w:rsidRPr="00334209">
        <w:rPr>
          <w:rFonts w:ascii="Times New Roman" w:hAnsi="Times New Roman" w:cs="Times New Roman"/>
          <w:color w:val="000000" w:themeColor="text1"/>
          <w:sz w:val="28"/>
          <w:szCs w:val="28"/>
          <w:lang w:val="pt-BR"/>
        </w:rPr>
        <w:t>ý nghĩa</w:t>
      </w:r>
      <w:r w:rsidR="00D55B59" w:rsidRPr="00334209">
        <w:rPr>
          <w:rFonts w:ascii="Times New Roman" w:hAnsi="Times New Roman" w:cs="Times New Roman"/>
          <w:color w:val="000000" w:themeColor="text1"/>
          <w:sz w:val="28"/>
          <w:szCs w:val="28"/>
          <w:lang w:val="pt-BR"/>
        </w:rPr>
        <w:t xml:space="preserve"> </w:t>
      </w:r>
      <w:r w:rsidR="00C86016">
        <w:rPr>
          <w:rFonts w:ascii="Times New Roman" w:hAnsi="Times New Roman" w:cs="Times New Roman"/>
          <w:color w:val="000000" w:themeColor="text1"/>
          <w:sz w:val="28"/>
          <w:szCs w:val="28"/>
          <w:lang w:val="pt-BR"/>
        </w:rPr>
        <w:t>cho</w:t>
      </w:r>
      <w:r w:rsidR="00C86016" w:rsidRPr="00334209">
        <w:rPr>
          <w:rFonts w:ascii="Times New Roman" w:hAnsi="Times New Roman" w:cs="Times New Roman"/>
          <w:color w:val="000000" w:themeColor="text1"/>
          <w:sz w:val="28"/>
          <w:szCs w:val="28"/>
          <w:lang w:val="pt-BR"/>
        </w:rPr>
        <w:t xml:space="preserve"> việc </w:t>
      </w:r>
      <w:r w:rsidR="00251AF1">
        <w:rPr>
          <w:rFonts w:ascii="Times New Roman" w:hAnsi="Times New Roman" w:cs="Times New Roman"/>
          <w:color w:val="000000" w:themeColor="text1"/>
          <w:sz w:val="28"/>
          <w:szCs w:val="28"/>
          <w:lang w:val="pt-BR"/>
        </w:rPr>
        <w:t xml:space="preserve">đảm bảo </w:t>
      </w:r>
      <w:r w:rsidR="00D55B59" w:rsidRPr="00334209">
        <w:rPr>
          <w:rFonts w:ascii="Times New Roman" w:hAnsi="Times New Roman" w:cs="Times New Roman"/>
          <w:color w:val="000000" w:themeColor="text1"/>
          <w:sz w:val="28"/>
          <w:szCs w:val="28"/>
          <w:lang w:val="pt-BR"/>
        </w:rPr>
        <w:t>tăng cường công tác phòng cháy chữa cháy</w:t>
      </w:r>
      <w:r w:rsidR="00251AF1">
        <w:rPr>
          <w:rFonts w:ascii="Times New Roman" w:hAnsi="Times New Roman" w:cs="Times New Roman"/>
          <w:color w:val="000000" w:themeColor="text1"/>
          <w:sz w:val="28"/>
          <w:szCs w:val="28"/>
          <w:lang w:val="pt-BR"/>
        </w:rPr>
        <w:t xml:space="preserve"> tại cơ sở</w:t>
      </w:r>
      <w:r w:rsidR="0004308F" w:rsidRPr="00334209">
        <w:rPr>
          <w:rFonts w:ascii="Times New Roman" w:hAnsi="Times New Roman" w:cs="Times New Roman"/>
          <w:color w:val="000000" w:themeColor="text1"/>
          <w:sz w:val="28"/>
          <w:szCs w:val="28"/>
          <w:lang w:val="pt-BR"/>
        </w:rPr>
        <w:t>.</w:t>
      </w:r>
    </w:p>
    <w:p w14:paraId="4E4373C1" w14:textId="00C1FEA5" w:rsidR="00FD1ED3" w:rsidRDefault="004B797C" w:rsidP="00C764FB">
      <w:pPr>
        <w:autoSpaceDE w:val="0"/>
        <w:autoSpaceDN w:val="0"/>
        <w:adjustRightInd w:val="0"/>
        <w:spacing w:before="120" w:after="120" w:line="240" w:lineRule="auto"/>
        <w:ind w:firstLine="709"/>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w:t>
      </w:r>
      <w:r w:rsidR="00671C2E">
        <w:rPr>
          <w:rFonts w:ascii="Times New Roman" w:hAnsi="Times New Roman" w:cs="Times New Roman"/>
          <w:color w:val="000000" w:themeColor="text1"/>
          <w:sz w:val="28"/>
          <w:szCs w:val="28"/>
          <w:lang w:val="pt-BR"/>
        </w:rPr>
        <w:t xml:space="preserve">Các điều kiện kinh doanh tại Nghị định chưa cụ thể hóa các nội dung, dẫn chiếu </w:t>
      </w:r>
      <w:r w:rsidR="00E77B11">
        <w:rPr>
          <w:rFonts w:ascii="Times New Roman" w:hAnsi="Times New Roman" w:cs="Times New Roman"/>
          <w:color w:val="000000" w:themeColor="text1"/>
          <w:sz w:val="28"/>
          <w:szCs w:val="28"/>
          <w:lang w:val="pt-BR"/>
        </w:rPr>
        <w:t xml:space="preserve">đến </w:t>
      </w:r>
      <w:r w:rsidR="00A72F03">
        <w:rPr>
          <w:rFonts w:ascii="Times New Roman" w:hAnsi="Times New Roman" w:cs="Times New Roman"/>
          <w:color w:val="000000" w:themeColor="text1"/>
          <w:sz w:val="28"/>
          <w:szCs w:val="28"/>
          <w:lang w:val="pt-BR"/>
        </w:rPr>
        <w:t xml:space="preserve">các </w:t>
      </w:r>
      <w:r w:rsidR="00A72F03" w:rsidRPr="00A72F03">
        <w:rPr>
          <w:rFonts w:ascii="Times New Roman" w:hAnsi="Times New Roman" w:cs="Times New Roman"/>
          <w:color w:val="000000" w:themeColor="text1"/>
          <w:sz w:val="28"/>
          <w:szCs w:val="28"/>
          <w:lang w:val="pt-BR"/>
        </w:rPr>
        <w:t>quy định</w:t>
      </w:r>
      <w:r w:rsidR="00A72F03">
        <w:rPr>
          <w:rFonts w:ascii="Times New Roman" w:hAnsi="Times New Roman" w:cs="Times New Roman"/>
          <w:color w:val="000000" w:themeColor="text1"/>
          <w:sz w:val="28"/>
          <w:szCs w:val="28"/>
          <w:lang w:val="pt-BR"/>
        </w:rPr>
        <w:t xml:space="preserve"> của pháp luật</w:t>
      </w:r>
      <w:r w:rsidR="00A72F03" w:rsidRPr="00A72F03">
        <w:rPr>
          <w:rFonts w:ascii="Times New Roman" w:hAnsi="Times New Roman" w:cs="Times New Roman"/>
          <w:color w:val="000000" w:themeColor="text1"/>
          <w:sz w:val="28"/>
          <w:szCs w:val="28"/>
          <w:lang w:val="pt-BR"/>
        </w:rPr>
        <w:t xml:space="preserve"> về</w:t>
      </w:r>
      <w:r w:rsidR="00667976" w:rsidRPr="00667976">
        <w:t xml:space="preserve"> </w:t>
      </w:r>
      <w:r w:rsidR="00667976" w:rsidRPr="00667976">
        <w:rPr>
          <w:rFonts w:ascii="Times New Roman" w:hAnsi="Times New Roman" w:cs="Times New Roman"/>
          <w:color w:val="000000" w:themeColor="text1"/>
          <w:sz w:val="28"/>
          <w:szCs w:val="28"/>
          <w:lang w:val="pt-BR"/>
        </w:rPr>
        <w:t>công tác phòng cháy, chữa cháy và cứu nạn, cứu hộ</w:t>
      </w:r>
      <w:r w:rsidR="00A72F03" w:rsidRPr="00A72F03">
        <w:rPr>
          <w:rFonts w:ascii="Times New Roman" w:hAnsi="Times New Roman" w:cs="Times New Roman"/>
          <w:color w:val="000000" w:themeColor="text1"/>
          <w:sz w:val="28"/>
          <w:szCs w:val="28"/>
          <w:lang w:val="pt-BR"/>
        </w:rPr>
        <w:t xml:space="preserve">, </w:t>
      </w:r>
      <w:r w:rsidR="00667976">
        <w:rPr>
          <w:rFonts w:ascii="Times New Roman" w:hAnsi="Times New Roman" w:cs="Times New Roman"/>
          <w:color w:val="000000" w:themeColor="text1"/>
          <w:sz w:val="28"/>
          <w:szCs w:val="28"/>
          <w:lang w:val="pt-BR"/>
        </w:rPr>
        <w:t xml:space="preserve">các </w:t>
      </w:r>
      <w:r w:rsidR="00A72F03" w:rsidRPr="00A72F03">
        <w:rPr>
          <w:rFonts w:ascii="Times New Roman" w:hAnsi="Times New Roman" w:cs="Times New Roman"/>
          <w:color w:val="000000" w:themeColor="text1"/>
          <w:sz w:val="28"/>
          <w:szCs w:val="28"/>
          <w:lang w:val="pt-BR"/>
        </w:rPr>
        <w:t>tiêu chuẩn, quy chuẩn kỹ thuật</w:t>
      </w:r>
      <w:r w:rsidR="00667976">
        <w:rPr>
          <w:rFonts w:ascii="Times New Roman" w:hAnsi="Times New Roman" w:cs="Times New Roman"/>
          <w:color w:val="000000" w:themeColor="text1"/>
          <w:sz w:val="28"/>
          <w:szCs w:val="28"/>
          <w:lang w:val="pt-BR"/>
        </w:rPr>
        <w:t xml:space="preserve"> quốc gia khác có liên quan một cách </w:t>
      </w:r>
      <w:r w:rsidR="00A72F03" w:rsidRPr="00A72F03">
        <w:rPr>
          <w:rFonts w:ascii="Times New Roman" w:hAnsi="Times New Roman" w:cs="Times New Roman"/>
          <w:color w:val="000000" w:themeColor="text1"/>
          <w:sz w:val="28"/>
          <w:szCs w:val="28"/>
          <w:lang w:val="pt-BR"/>
        </w:rPr>
        <w:t>thống nhất,</w:t>
      </w:r>
      <w:r w:rsidR="00372F23">
        <w:rPr>
          <w:rFonts w:ascii="Times New Roman" w:hAnsi="Times New Roman" w:cs="Times New Roman"/>
          <w:color w:val="000000" w:themeColor="text1"/>
          <w:sz w:val="28"/>
          <w:szCs w:val="28"/>
          <w:lang w:val="pt-BR"/>
        </w:rPr>
        <w:t xml:space="preserve"> có hệ thống</w:t>
      </w:r>
      <w:r w:rsidR="005B48F2">
        <w:rPr>
          <w:rFonts w:ascii="Times New Roman" w:hAnsi="Times New Roman" w:cs="Times New Roman"/>
          <w:color w:val="000000" w:themeColor="text1"/>
          <w:sz w:val="28"/>
          <w:szCs w:val="28"/>
          <w:lang w:val="pt-BR"/>
        </w:rPr>
        <w:t xml:space="preserve"> gây khó khăn cho người dân, doanh nghiệp trong việc tra cứu, thực hiện các quy định.</w:t>
      </w:r>
    </w:p>
    <w:p w14:paraId="7CDE4172" w14:textId="7C8F6B88" w:rsidR="00C80A09" w:rsidRDefault="0004308F" w:rsidP="00C80A09">
      <w:pPr>
        <w:autoSpaceDE w:val="0"/>
        <w:autoSpaceDN w:val="0"/>
        <w:adjustRightInd w:val="0"/>
        <w:spacing w:before="120" w:after="120" w:line="240" w:lineRule="auto"/>
        <w:ind w:firstLine="709"/>
        <w:jc w:val="both"/>
        <w:rPr>
          <w:rFonts w:ascii="Times New Roman" w:hAnsi="Times New Roman" w:cs="Times New Roman"/>
          <w:color w:val="000000" w:themeColor="text1"/>
          <w:sz w:val="28"/>
          <w:szCs w:val="28"/>
          <w:lang w:val="pt-BR"/>
        </w:rPr>
      </w:pPr>
      <w:r w:rsidRPr="00010B45">
        <w:rPr>
          <w:rFonts w:ascii="Times New Roman" w:hAnsi="Times New Roman" w:cs="Times New Roman"/>
          <w:color w:val="000000" w:themeColor="text1"/>
          <w:sz w:val="28"/>
          <w:szCs w:val="28"/>
          <w:lang w:val="pt-BR"/>
        </w:rPr>
        <w:t xml:space="preserve">- </w:t>
      </w:r>
      <w:r w:rsidR="00251F7C">
        <w:rPr>
          <w:rFonts w:ascii="Times New Roman" w:hAnsi="Times New Roman" w:cs="Times New Roman"/>
          <w:color w:val="000000" w:themeColor="text1"/>
          <w:sz w:val="28"/>
          <w:szCs w:val="28"/>
          <w:lang w:val="pt-BR"/>
        </w:rPr>
        <w:t>Q</w:t>
      </w:r>
      <w:r w:rsidRPr="00010B45">
        <w:rPr>
          <w:rFonts w:ascii="Times New Roman" w:hAnsi="Times New Roman" w:cs="Times New Roman"/>
          <w:color w:val="000000" w:themeColor="text1"/>
          <w:sz w:val="28"/>
          <w:szCs w:val="28"/>
          <w:lang w:val="pt-BR"/>
        </w:rPr>
        <w:t xml:space="preserve">uy định </w:t>
      </w:r>
      <w:r w:rsidR="0067783E" w:rsidRPr="00010B45">
        <w:rPr>
          <w:rFonts w:ascii="Times New Roman" w:hAnsi="Times New Roman" w:cs="Times New Roman"/>
          <w:color w:val="000000" w:themeColor="text1"/>
          <w:sz w:val="28"/>
          <w:szCs w:val="28"/>
          <w:lang w:val="pt-BR"/>
        </w:rPr>
        <w:t>về trình tự, thủ tục thẩm định thực tế các địa điểm kinh doanh trước khi cấp phép</w:t>
      </w:r>
      <w:r w:rsidR="00251F7C">
        <w:rPr>
          <w:rFonts w:ascii="Times New Roman" w:hAnsi="Times New Roman" w:cs="Times New Roman"/>
          <w:color w:val="000000" w:themeColor="text1"/>
          <w:sz w:val="28"/>
          <w:szCs w:val="28"/>
          <w:lang w:val="pt-BR"/>
        </w:rPr>
        <w:t xml:space="preserve"> đã được quy định, </w:t>
      </w:r>
      <w:r w:rsidR="005418F6">
        <w:rPr>
          <w:rFonts w:ascii="Times New Roman" w:hAnsi="Times New Roman" w:cs="Times New Roman"/>
          <w:color w:val="000000" w:themeColor="text1"/>
          <w:sz w:val="28"/>
          <w:szCs w:val="28"/>
          <w:lang w:val="pt-BR"/>
        </w:rPr>
        <w:t>nhưng chưa cụ thể</w:t>
      </w:r>
      <w:r w:rsidR="002D30B6">
        <w:rPr>
          <w:rFonts w:ascii="Times New Roman" w:hAnsi="Times New Roman" w:cs="Times New Roman"/>
          <w:color w:val="000000" w:themeColor="text1"/>
          <w:sz w:val="28"/>
          <w:szCs w:val="28"/>
          <w:lang w:val="pt-BR"/>
        </w:rPr>
        <w:t xml:space="preserve"> được</w:t>
      </w:r>
      <w:r w:rsidR="005418F6">
        <w:rPr>
          <w:rFonts w:ascii="Times New Roman" w:hAnsi="Times New Roman" w:cs="Times New Roman"/>
          <w:color w:val="000000" w:themeColor="text1"/>
          <w:sz w:val="28"/>
          <w:szCs w:val="28"/>
          <w:lang w:val="pt-BR"/>
        </w:rPr>
        <w:t xml:space="preserve"> thành phần, </w:t>
      </w:r>
      <w:r w:rsidR="003C438F" w:rsidRPr="007F3589">
        <w:rPr>
          <w:rFonts w:ascii="Times New Roman" w:hAnsi="Times New Roman" w:cs="Times New Roman"/>
          <w:color w:val="000000" w:themeColor="text1"/>
          <w:sz w:val="28"/>
          <w:szCs w:val="28"/>
          <w:lang w:val="pt-BR"/>
        </w:rPr>
        <w:t>phân định trách nhiệ</w:t>
      </w:r>
      <w:r w:rsidR="009C7DE4" w:rsidRPr="007F3589">
        <w:rPr>
          <w:rFonts w:ascii="Times New Roman" w:hAnsi="Times New Roman" w:cs="Times New Roman"/>
          <w:color w:val="000000" w:themeColor="text1"/>
          <w:sz w:val="28"/>
          <w:szCs w:val="28"/>
          <w:lang w:val="pt-BR"/>
        </w:rPr>
        <w:t>m giữa</w:t>
      </w:r>
      <w:r w:rsidR="003C438F" w:rsidRPr="007F3589">
        <w:rPr>
          <w:rFonts w:ascii="Times New Roman" w:hAnsi="Times New Roman" w:cs="Times New Roman"/>
          <w:color w:val="000000" w:themeColor="text1"/>
          <w:sz w:val="28"/>
          <w:szCs w:val="28"/>
          <w:lang w:val="pt-BR"/>
        </w:rPr>
        <w:t xml:space="preserve"> các</w:t>
      </w:r>
      <w:r w:rsidR="00251F7C">
        <w:rPr>
          <w:rFonts w:ascii="Times New Roman" w:hAnsi="Times New Roman" w:cs="Times New Roman"/>
          <w:color w:val="000000" w:themeColor="text1"/>
          <w:sz w:val="28"/>
          <w:szCs w:val="28"/>
          <w:lang w:val="pt-BR"/>
        </w:rPr>
        <w:t xml:space="preserve"> sở,</w:t>
      </w:r>
      <w:r w:rsidR="003C438F" w:rsidRPr="007F3589">
        <w:rPr>
          <w:rFonts w:ascii="Times New Roman" w:hAnsi="Times New Roman" w:cs="Times New Roman"/>
          <w:color w:val="000000" w:themeColor="text1"/>
          <w:sz w:val="28"/>
          <w:szCs w:val="28"/>
          <w:lang w:val="pt-BR"/>
        </w:rPr>
        <w:t xml:space="preserve"> ngành</w:t>
      </w:r>
      <w:r w:rsidR="00E922FF">
        <w:rPr>
          <w:rFonts w:ascii="Times New Roman" w:hAnsi="Times New Roman" w:cs="Times New Roman"/>
          <w:color w:val="000000" w:themeColor="text1"/>
          <w:sz w:val="28"/>
          <w:szCs w:val="28"/>
          <w:lang w:val="pt-BR"/>
        </w:rPr>
        <w:t>, cơ quan quản lý nhà nước ở địa phương trong công tác cấp giấy phép, kiểm tra, thu hồi gi</w:t>
      </w:r>
      <w:r w:rsidR="009042A2">
        <w:rPr>
          <w:rFonts w:ascii="Times New Roman" w:hAnsi="Times New Roman" w:cs="Times New Roman"/>
          <w:color w:val="000000" w:themeColor="text1"/>
          <w:sz w:val="28"/>
          <w:szCs w:val="28"/>
          <w:lang w:val="pt-BR"/>
        </w:rPr>
        <w:t>ấy phép</w:t>
      </w:r>
      <w:r w:rsidR="009C7DE4" w:rsidRPr="007F3589">
        <w:rPr>
          <w:rFonts w:ascii="Times New Roman" w:hAnsi="Times New Roman" w:cs="Times New Roman"/>
          <w:color w:val="000000" w:themeColor="text1"/>
          <w:sz w:val="28"/>
          <w:szCs w:val="28"/>
          <w:lang w:val="pt-BR"/>
        </w:rPr>
        <w:t xml:space="preserve"> kinh doanh dịch vụ karaoke, dịch vụ vũ trường</w:t>
      </w:r>
      <w:r w:rsidR="009E370E">
        <w:rPr>
          <w:rFonts w:ascii="Times New Roman" w:hAnsi="Times New Roman" w:cs="Times New Roman"/>
          <w:color w:val="000000" w:themeColor="text1"/>
          <w:sz w:val="28"/>
          <w:szCs w:val="28"/>
          <w:lang w:val="pt-BR"/>
        </w:rPr>
        <w:t>, ảnh hưởng đến hiệu lực, hiệu quả quản lý nhà nước.</w:t>
      </w:r>
    </w:p>
    <w:p w14:paraId="707B04B8" w14:textId="549DA56B" w:rsidR="00ED1FDA" w:rsidRPr="007F3589" w:rsidRDefault="00ED1FDA" w:rsidP="00C80A09">
      <w:pPr>
        <w:autoSpaceDE w:val="0"/>
        <w:autoSpaceDN w:val="0"/>
        <w:adjustRightInd w:val="0"/>
        <w:spacing w:before="120" w:after="120" w:line="240" w:lineRule="auto"/>
        <w:ind w:firstLine="709"/>
        <w:jc w:val="both"/>
        <w:rPr>
          <w:rFonts w:ascii="Times New Roman" w:hAnsi="Times New Roman" w:cs="Times New Roman"/>
          <w:color w:val="000000" w:themeColor="text1"/>
          <w:sz w:val="28"/>
          <w:szCs w:val="28"/>
          <w:lang w:val="pt-BR"/>
        </w:rPr>
      </w:pPr>
      <w:r w:rsidRPr="008103CF">
        <w:rPr>
          <w:rFonts w:ascii="Times New Roman" w:eastAsia="Calibri" w:hAnsi="Times New Roman" w:cs="Times New Roman"/>
          <w:color w:val="000000" w:themeColor="text1"/>
          <w:sz w:val="28"/>
          <w:szCs w:val="28"/>
        </w:rPr>
        <w:t xml:space="preserve">Ngày 18 tháng 11 năm 2023, Văn phòng Chính phủ đã có Thông báo số 475/TB-VPCP Kết luận của Thủ tướng Phạm Minh Chính tại Hội nghị trực tuyến toàn quốc đánh giá kết quả 10 tháng thực hiện Chỉ thị số 01/CT-TTg ngày 03 tháng 01 năm 2023, trong đó, giao Bộ Văn hóa, Thể thao và Du lịch </w:t>
      </w:r>
      <w:r w:rsidR="00973B9A" w:rsidRPr="00973B9A">
        <w:rPr>
          <w:rFonts w:ascii="Times New Roman" w:eastAsia="Calibri" w:hAnsi="Times New Roman" w:cs="Times New Roman"/>
          <w:color w:val="000000" w:themeColor="text1"/>
          <w:sz w:val="28"/>
          <w:szCs w:val="28"/>
        </w:rPr>
        <w:t>nghiên cứu sửa đổi quy định về cấp giấy phép kinh doanh dịch vụ karaoke, vũ trường</w:t>
      </w:r>
      <w:r w:rsidR="00190DD2">
        <w:rPr>
          <w:rFonts w:ascii="Times New Roman" w:eastAsia="Calibri" w:hAnsi="Times New Roman" w:cs="Times New Roman"/>
          <w:color w:val="000000" w:themeColor="text1"/>
          <w:sz w:val="28"/>
          <w:szCs w:val="28"/>
        </w:rPr>
        <w:t xml:space="preserve"> tại</w:t>
      </w:r>
      <w:r w:rsidRPr="008103CF">
        <w:rPr>
          <w:rFonts w:ascii="Times New Roman" w:eastAsia="Calibri" w:hAnsi="Times New Roman" w:cs="Times New Roman"/>
          <w:color w:val="000000" w:themeColor="text1"/>
          <w:sz w:val="28"/>
          <w:szCs w:val="28"/>
        </w:rPr>
        <w:t xml:space="preserve"> </w:t>
      </w:r>
      <w:r w:rsidRPr="008103CF">
        <w:rPr>
          <w:rFonts w:ascii="Times New Roman" w:eastAsiaTheme="minorHAnsi" w:hAnsi="Times New Roman" w:cs="Times New Roman"/>
          <w:color w:val="000000" w:themeColor="text1"/>
          <w:sz w:val="28"/>
          <w:szCs w:val="28"/>
        </w:rPr>
        <w:t>Nghị định số 54/2019/NĐ-CP ngày 19 tháng 6 năm 2019 về kinh doanh dịch vụ karaoke, dịch vụ vũ trường</w:t>
      </w:r>
      <w:r w:rsidR="0067252F">
        <w:rPr>
          <w:rFonts w:ascii="Times New Roman" w:eastAsiaTheme="minorHAnsi" w:hAnsi="Times New Roman" w:cs="Times New Roman"/>
          <w:color w:val="000000" w:themeColor="text1"/>
          <w:sz w:val="28"/>
          <w:szCs w:val="28"/>
        </w:rPr>
        <w:t>.</w:t>
      </w:r>
    </w:p>
    <w:p w14:paraId="3A6574D4" w14:textId="0BF0AF2D" w:rsidR="00A26A6F" w:rsidRPr="00B8722D" w:rsidRDefault="007E5A3A" w:rsidP="00705BD4">
      <w:pPr>
        <w:tabs>
          <w:tab w:val="left" w:pos="720"/>
          <w:tab w:val="left" w:leader="dot" w:pos="9380"/>
        </w:tabs>
        <w:spacing w:before="120" w:after="120" w:line="240" w:lineRule="auto"/>
        <w:ind w:firstLine="709"/>
        <w:jc w:val="both"/>
        <w:rPr>
          <w:rFonts w:ascii="Times New Roman" w:eastAsia="Calibri" w:hAnsi="Times New Roman" w:cs="Times New Roman"/>
          <w:color w:val="000000" w:themeColor="text1"/>
          <w:sz w:val="28"/>
          <w:szCs w:val="28"/>
        </w:rPr>
      </w:pPr>
      <w:r w:rsidRPr="00B8722D">
        <w:rPr>
          <w:rFonts w:ascii="Times New Roman" w:eastAsia="Calibri" w:hAnsi="Times New Roman" w:cs="Times New Roman"/>
          <w:color w:val="000000" w:themeColor="text1"/>
          <w:sz w:val="28"/>
          <w:szCs w:val="28"/>
        </w:rPr>
        <w:t>V</w:t>
      </w:r>
      <w:r w:rsidR="009C7DE4" w:rsidRPr="00B8722D">
        <w:rPr>
          <w:rFonts w:ascii="Times New Roman" w:eastAsia="Calibri" w:hAnsi="Times New Roman" w:cs="Times New Roman"/>
          <w:color w:val="000000" w:themeColor="text1"/>
          <w:sz w:val="28"/>
          <w:szCs w:val="28"/>
        </w:rPr>
        <w:t xml:space="preserve">ì vậy, </w:t>
      </w:r>
      <w:r w:rsidR="00AD3F71" w:rsidRPr="00B8722D">
        <w:rPr>
          <w:rFonts w:ascii="Times New Roman" w:eastAsia="Calibri" w:hAnsi="Times New Roman" w:cs="Times New Roman"/>
          <w:color w:val="000000" w:themeColor="text1"/>
          <w:sz w:val="28"/>
          <w:szCs w:val="28"/>
        </w:rPr>
        <w:t xml:space="preserve">việc xây dựng Nghị định </w:t>
      </w:r>
      <w:r w:rsidR="00AD3F71" w:rsidRPr="00B8722D">
        <w:rPr>
          <w:rFonts w:ascii="Times New Roman" w:eastAsia="Calibri" w:hAnsi="Times New Roman" w:cs="Times New Roman"/>
          <w:bCs/>
          <w:iCs/>
          <w:color w:val="000000" w:themeColor="text1"/>
          <w:sz w:val="28"/>
          <w:szCs w:val="28"/>
          <w:shd w:val="clear" w:color="auto" w:fill="FFFFFF"/>
          <w:lang w:val="it-IT"/>
        </w:rPr>
        <w:t xml:space="preserve">sửa đổi, bổ sung một số điều của </w:t>
      </w:r>
      <w:r w:rsidR="00AD3F71" w:rsidRPr="00B8722D">
        <w:rPr>
          <w:rFonts w:ascii="Times New Roman" w:eastAsia="Calibri" w:hAnsi="Times New Roman" w:cs="Times New Roman"/>
          <w:color w:val="000000" w:themeColor="text1"/>
          <w:sz w:val="28"/>
          <w:szCs w:val="28"/>
        </w:rPr>
        <w:t>Nghị định số 54/2019/NĐ-CP</w:t>
      </w:r>
      <w:r w:rsidR="0036445F" w:rsidRPr="0036445F">
        <w:rPr>
          <w:rFonts w:ascii="Times New Roman" w:eastAsia="Calibri" w:hAnsi="Times New Roman" w:cs="Times New Roman"/>
          <w:color w:val="000000" w:themeColor="text1"/>
          <w:sz w:val="28"/>
          <w:szCs w:val="28"/>
        </w:rPr>
        <w:t xml:space="preserve"> </w:t>
      </w:r>
      <w:r w:rsidR="0036445F" w:rsidRPr="00B8722D">
        <w:rPr>
          <w:rFonts w:ascii="Times New Roman" w:eastAsia="Calibri" w:hAnsi="Times New Roman" w:cs="Times New Roman"/>
          <w:color w:val="000000" w:themeColor="text1"/>
          <w:sz w:val="28"/>
          <w:szCs w:val="28"/>
        </w:rPr>
        <w:t>của Chính phủ</w:t>
      </w:r>
      <w:r w:rsidR="00446ED8">
        <w:rPr>
          <w:rFonts w:ascii="Times New Roman" w:eastAsia="Calibri" w:hAnsi="Times New Roman" w:cs="Times New Roman"/>
          <w:color w:val="000000" w:themeColor="text1"/>
          <w:sz w:val="28"/>
          <w:szCs w:val="28"/>
        </w:rPr>
        <w:t xml:space="preserve">, trong đó, </w:t>
      </w:r>
      <w:r w:rsidR="0036445F" w:rsidRPr="0036445F">
        <w:rPr>
          <w:rFonts w:ascii="Times New Roman" w:eastAsia="Calibri" w:hAnsi="Times New Roman" w:cs="Times New Roman"/>
          <w:color w:val="000000" w:themeColor="text1"/>
          <w:sz w:val="28"/>
          <w:szCs w:val="28"/>
        </w:rPr>
        <w:t>sửa đổi quy định về cấp giấy phép</w:t>
      </w:r>
      <w:r w:rsidR="0036445F">
        <w:rPr>
          <w:rFonts w:ascii="Times New Roman" w:eastAsia="Calibri" w:hAnsi="Times New Roman" w:cs="Times New Roman"/>
          <w:color w:val="000000" w:themeColor="text1"/>
          <w:sz w:val="28"/>
          <w:szCs w:val="28"/>
        </w:rPr>
        <w:t xml:space="preserve"> đủ điều kiện</w:t>
      </w:r>
      <w:r w:rsidR="0036445F" w:rsidRPr="0036445F">
        <w:rPr>
          <w:rFonts w:ascii="Times New Roman" w:eastAsia="Calibri" w:hAnsi="Times New Roman" w:cs="Times New Roman"/>
          <w:color w:val="000000" w:themeColor="text1"/>
          <w:sz w:val="28"/>
          <w:szCs w:val="28"/>
        </w:rPr>
        <w:t xml:space="preserve"> kinh doanh dịch vụ karaoke, vũ trường</w:t>
      </w:r>
      <w:r w:rsidR="00AD3F71" w:rsidRPr="00B8722D">
        <w:rPr>
          <w:rFonts w:ascii="Times New Roman" w:eastAsia="Calibri" w:hAnsi="Times New Roman" w:cs="Times New Roman"/>
          <w:color w:val="000000" w:themeColor="text1"/>
          <w:sz w:val="28"/>
          <w:szCs w:val="28"/>
        </w:rPr>
        <w:t xml:space="preserve"> là cần thiết, </w:t>
      </w:r>
      <w:r w:rsidR="00A05B7C">
        <w:rPr>
          <w:rFonts w:ascii="Times New Roman" w:eastAsia="Calibri" w:hAnsi="Times New Roman" w:cs="Times New Roman"/>
          <w:color w:val="000000" w:themeColor="text1"/>
          <w:sz w:val="28"/>
          <w:szCs w:val="28"/>
        </w:rPr>
        <w:t xml:space="preserve">nhằm </w:t>
      </w:r>
      <w:r w:rsidR="00A26A6F" w:rsidRPr="00B8722D">
        <w:rPr>
          <w:rFonts w:ascii="Times New Roman" w:eastAsia="Calibri" w:hAnsi="Times New Roman" w:cs="Times New Roman"/>
          <w:color w:val="000000" w:themeColor="text1"/>
          <w:sz w:val="28"/>
          <w:szCs w:val="28"/>
        </w:rPr>
        <w:t xml:space="preserve">đảm bảo tính thống nhất, đồng bộ của hệ thống pháp luật </w:t>
      </w:r>
      <w:r w:rsidR="00581D95" w:rsidRPr="00B8722D">
        <w:rPr>
          <w:rFonts w:ascii="Times New Roman" w:eastAsia="Calibri" w:hAnsi="Times New Roman" w:cs="Times New Roman"/>
          <w:color w:val="000000" w:themeColor="text1"/>
          <w:sz w:val="28"/>
          <w:szCs w:val="28"/>
        </w:rPr>
        <w:t>về điều kiện kinh doanh</w:t>
      </w:r>
      <w:r w:rsidR="005A004C" w:rsidRPr="00B8722D">
        <w:rPr>
          <w:rFonts w:ascii="Times New Roman" w:eastAsia="Calibri" w:hAnsi="Times New Roman" w:cs="Times New Roman"/>
          <w:color w:val="000000" w:themeColor="text1"/>
          <w:sz w:val="28"/>
          <w:szCs w:val="28"/>
        </w:rPr>
        <w:t xml:space="preserve">; </w:t>
      </w:r>
      <w:r w:rsidR="00A26A6F" w:rsidRPr="00B8722D">
        <w:rPr>
          <w:rFonts w:ascii="Times New Roman" w:eastAsia="Calibri" w:hAnsi="Times New Roman" w:cs="Times New Roman"/>
          <w:color w:val="000000" w:themeColor="text1"/>
          <w:sz w:val="28"/>
          <w:szCs w:val="28"/>
        </w:rPr>
        <w:t xml:space="preserve">khắc phục những khó khăn, vướng mắc </w:t>
      </w:r>
      <w:r w:rsidR="00705BD4" w:rsidRPr="00B8722D">
        <w:rPr>
          <w:rFonts w:ascii="Times New Roman" w:eastAsia="Calibri" w:hAnsi="Times New Roman" w:cs="Times New Roman"/>
          <w:color w:val="000000" w:themeColor="text1"/>
          <w:sz w:val="28"/>
          <w:szCs w:val="28"/>
        </w:rPr>
        <w:t xml:space="preserve">phát sinh </w:t>
      </w:r>
      <w:r w:rsidR="008C20E7" w:rsidRPr="00B8722D">
        <w:rPr>
          <w:rFonts w:ascii="Times New Roman" w:eastAsia="Calibri" w:hAnsi="Times New Roman" w:cs="Times New Roman"/>
          <w:color w:val="000000" w:themeColor="text1"/>
          <w:sz w:val="28"/>
          <w:szCs w:val="28"/>
        </w:rPr>
        <w:t xml:space="preserve">từ </w:t>
      </w:r>
      <w:r w:rsidR="009F69FC" w:rsidRPr="00B8722D">
        <w:rPr>
          <w:rFonts w:ascii="Times New Roman" w:eastAsia="Calibri" w:hAnsi="Times New Roman" w:cs="Times New Roman"/>
          <w:color w:val="000000" w:themeColor="text1"/>
          <w:sz w:val="28"/>
          <w:szCs w:val="28"/>
        </w:rPr>
        <w:t>thủ tục cấp phép</w:t>
      </w:r>
      <w:r w:rsidR="00A26A6F" w:rsidRPr="00B8722D">
        <w:rPr>
          <w:rFonts w:ascii="Times New Roman" w:eastAsia="Calibri" w:hAnsi="Times New Roman" w:cs="Times New Roman"/>
          <w:color w:val="000000" w:themeColor="text1"/>
          <w:sz w:val="28"/>
          <w:szCs w:val="28"/>
        </w:rPr>
        <w:t xml:space="preserve">, </w:t>
      </w:r>
      <w:r w:rsidR="009F69FC" w:rsidRPr="00B8722D">
        <w:rPr>
          <w:rFonts w:ascii="Times New Roman" w:eastAsia="Calibri" w:hAnsi="Times New Roman" w:cs="Times New Roman"/>
          <w:color w:val="000000" w:themeColor="text1"/>
          <w:sz w:val="28"/>
          <w:szCs w:val="28"/>
        </w:rPr>
        <w:t>đồng thời</w:t>
      </w:r>
      <w:r w:rsidR="000A03FF" w:rsidRPr="00B8722D">
        <w:rPr>
          <w:rFonts w:ascii="Times New Roman" w:eastAsia="Calibri" w:hAnsi="Times New Roman" w:cs="Times New Roman"/>
          <w:color w:val="000000" w:themeColor="text1"/>
          <w:sz w:val="28"/>
          <w:szCs w:val="28"/>
        </w:rPr>
        <w:t xml:space="preserve"> </w:t>
      </w:r>
      <w:r w:rsidR="00A26A6F" w:rsidRPr="00B8722D">
        <w:rPr>
          <w:rFonts w:ascii="Times New Roman" w:eastAsia="Calibri" w:hAnsi="Times New Roman" w:cs="Times New Roman"/>
          <w:color w:val="000000" w:themeColor="text1"/>
          <w:sz w:val="28"/>
          <w:szCs w:val="28"/>
        </w:rPr>
        <w:t xml:space="preserve">đáp ứng yêu cầu </w:t>
      </w:r>
      <w:r w:rsidR="00705BD4" w:rsidRPr="00B8722D">
        <w:rPr>
          <w:rFonts w:ascii="Times New Roman" w:eastAsia="Calibri" w:hAnsi="Times New Roman" w:cs="Times New Roman"/>
          <w:color w:val="000000" w:themeColor="text1"/>
          <w:sz w:val="28"/>
          <w:szCs w:val="28"/>
        </w:rPr>
        <w:t>tăng cường công tác phòng cháy, chữa cháy trong tình hình mới</w:t>
      </w:r>
      <w:r w:rsidR="00435D37" w:rsidRPr="00B8722D">
        <w:rPr>
          <w:rFonts w:ascii="Times New Roman" w:eastAsia="Calibri" w:hAnsi="Times New Roman" w:cs="Times New Roman"/>
          <w:color w:val="000000" w:themeColor="text1"/>
          <w:sz w:val="28"/>
          <w:szCs w:val="28"/>
        </w:rPr>
        <w:t>.</w:t>
      </w:r>
    </w:p>
    <w:p w14:paraId="01956EAB" w14:textId="7CD0167B" w:rsidR="00724DF4" w:rsidRPr="00774079" w:rsidRDefault="00724DF4" w:rsidP="00C764FB">
      <w:pPr>
        <w:tabs>
          <w:tab w:val="left" w:pos="720"/>
          <w:tab w:val="left" w:leader="dot" w:pos="9380"/>
        </w:tabs>
        <w:spacing w:before="120" w:after="120" w:line="240" w:lineRule="auto"/>
        <w:ind w:firstLine="709"/>
        <w:jc w:val="both"/>
        <w:rPr>
          <w:rFonts w:ascii="Times New Roman" w:eastAsia="Calibri" w:hAnsi="Times New Roman" w:cs="Times New Roman"/>
          <w:b/>
          <w:bCs/>
          <w:iCs/>
          <w:color w:val="000000" w:themeColor="text1"/>
          <w:sz w:val="28"/>
          <w:szCs w:val="28"/>
          <w:shd w:val="clear" w:color="auto" w:fill="FFFFFF"/>
          <w:lang w:val="it-IT"/>
        </w:rPr>
      </w:pPr>
      <w:r w:rsidRPr="00774079">
        <w:rPr>
          <w:rFonts w:ascii="Times New Roman" w:eastAsia="Calibri" w:hAnsi="Times New Roman" w:cs="Times New Roman"/>
          <w:b/>
          <w:bCs/>
          <w:iCs/>
          <w:color w:val="000000" w:themeColor="text1"/>
          <w:sz w:val="28"/>
          <w:szCs w:val="28"/>
          <w:shd w:val="clear" w:color="auto" w:fill="FFFFFF"/>
          <w:lang w:val="it-IT"/>
        </w:rPr>
        <w:t>II. MỤC ĐÍCH, QUAN ĐIỂM XÂY DỰNG NGHỊ ĐỊNH</w:t>
      </w:r>
    </w:p>
    <w:p w14:paraId="55FB6145" w14:textId="7E199569" w:rsidR="00724DF4" w:rsidRPr="00FE7BA8" w:rsidRDefault="00724DF4" w:rsidP="00C764FB">
      <w:pPr>
        <w:tabs>
          <w:tab w:val="left" w:pos="720"/>
          <w:tab w:val="left" w:leader="dot" w:pos="9380"/>
        </w:tabs>
        <w:spacing w:before="120" w:after="120" w:line="240" w:lineRule="auto"/>
        <w:ind w:firstLine="709"/>
        <w:jc w:val="both"/>
        <w:rPr>
          <w:rFonts w:ascii="Times New Roman" w:eastAsia="Calibri" w:hAnsi="Times New Roman" w:cs="Times New Roman"/>
          <w:b/>
          <w:bCs/>
          <w:iCs/>
          <w:color w:val="000000" w:themeColor="text1"/>
          <w:sz w:val="28"/>
          <w:szCs w:val="28"/>
          <w:shd w:val="clear" w:color="auto" w:fill="FFFFFF"/>
          <w:lang w:val="it-IT"/>
        </w:rPr>
      </w:pPr>
      <w:r w:rsidRPr="00FE7BA8">
        <w:rPr>
          <w:rFonts w:ascii="Times New Roman" w:eastAsia="Calibri" w:hAnsi="Times New Roman" w:cs="Times New Roman"/>
          <w:b/>
          <w:bCs/>
          <w:iCs/>
          <w:color w:val="000000" w:themeColor="text1"/>
          <w:sz w:val="28"/>
          <w:szCs w:val="28"/>
          <w:shd w:val="clear" w:color="auto" w:fill="FFFFFF"/>
          <w:lang w:val="it-IT"/>
        </w:rPr>
        <w:t>1.</w:t>
      </w:r>
      <w:r w:rsidR="00F4065B">
        <w:rPr>
          <w:rFonts w:ascii="Times New Roman" w:eastAsia="Calibri" w:hAnsi="Times New Roman" w:cs="Times New Roman"/>
          <w:b/>
          <w:bCs/>
          <w:iCs/>
          <w:color w:val="000000" w:themeColor="text1"/>
          <w:sz w:val="28"/>
          <w:szCs w:val="28"/>
          <w:shd w:val="clear" w:color="auto" w:fill="FFFFFF"/>
          <w:lang w:val="it-IT"/>
        </w:rPr>
        <w:t xml:space="preserve"> </w:t>
      </w:r>
      <w:r w:rsidRPr="00FE7BA8">
        <w:rPr>
          <w:rFonts w:ascii="Times New Roman" w:eastAsia="Calibri" w:hAnsi="Times New Roman" w:cs="Times New Roman"/>
          <w:b/>
          <w:bCs/>
          <w:iCs/>
          <w:color w:val="000000" w:themeColor="text1"/>
          <w:sz w:val="28"/>
          <w:szCs w:val="28"/>
          <w:shd w:val="clear" w:color="auto" w:fill="FFFFFF"/>
          <w:lang w:val="it-IT"/>
        </w:rPr>
        <w:t>Mục đích</w:t>
      </w:r>
    </w:p>
    <w:p w14:paraId="4E9018AB" w14:textId="0F1EB074" w:rsidR="00FE7BA8" w:rsidRPr="00FE7BA8" w:rsidRDefault="00FE7BA8" w:rsidP="00C764FB">
      <w:pPr>
        <w:tabs>
          <w:tab w:val="left" w:pos="720"/>
          <w:tab w:val="left" w:leader="dot" w:pos="9380"/>
        </w:tabs>
        <w:spacing w:before="120" w:after="12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ab/>
        <w:t>Sửa đổi, bổ sung quy định về</w:t>
      </w:r>
      <w:r w:rsidR="00134ED8">
        <w:rPr>
          <w:rFonts w:ascii="Times New Roman" w:hAnsi="Times New Roman" w:cs="Times New Roman"/>
          <w:color w:val="000000"/>
          <w:sz w:val="28"/>
          <w:szCs w:val="28"/>
          <w:shd w:val="clear" w:color="auto" w:fill="FFFFFF"/>
        </w:rPr>
        <w:t xml:space="preserve"> điều kiện kinh doanh,</w:t>
      </w:r>
      <w:r>
        <w:rPr>
          <w:rFonts w:ascii="Times New Roman" w:hAnsi="Times New Roman" w:cs="Times New Roman"/>
          <w:color w:val="000000"/>
          <w:sz w:val="28"/>
          <w:szCs w:val="28"/>
          <w:shd w:val="clear" w:color="auto" w:fill="FFFFFF"/>
        </w:rPr>
        <w:t xml:space="preserve"> cấp giấy phép kinh doanh dịch vụ karaoke, dịch vụ vũ trường</w:t>
      </w:r>
      <w:r w:rsidR="00134ED8">
        <w:rPr>
          <w:rFonts w:ascii="Times New Roman" w:hAnsi="Times New Roman" w:cs="Times New Roman"/>
          <w:color w:val="000000"/>
          <w:sz w:val="28"/>
          <w:szCs w:val="28"/>
          <w:shd w:val="clear" w:color="auto" w:fill="FFFFFF"/>
        </w:rPr>
        <w:t xml:space="preserve">, đẩy mạnh phân công, phân cấp </w:t>
      </w:r>
      <w:r>
        <w:rPr>
          <w:rFonts w:ascii="Times New Roman" w:hAnsi="Times New Roman" w:cs="Times New Roman"/>
          <w:color w:val="000000"/>
          <w:sz w:val="28"/>
          <w:szCs w:val="28"/>
          <w:shd w:val="clear" w:color="auto" w:fill="FFFFFF"/>
        </w:rPr>
        <w:t>cho phù hợp</w:t>
      </w:r>
      <w:r w:rsidR="00134ED8">
        <w:rPr>
          <w:rFonts w:ascii="Times New Roman" w:hAnsi="Times New Roman" w:cs="Times New Roman"/>
          <w:color w:val="000000"/>
          <w:sz w:val="28"/>
          <w:szCs w:val="28"/>
          <w:shd w:val="clear" w:color="auto" w:fill="FFFFFF"/>
        </w:rPr>
        <w:t xml:space="preserve"> với thực tiễn và </w:t>
      </w:r>
      <w:r>
        <w:rPr>
          <w:rFonts w:ascii="Times New Roman" w:hAnsi="Times New Roman" w:cs="Times New Roman"/>
          <w:color w:val="000000"/>
          <w:sz w:val="28"/>
          <w:szCs w:val="28"/>
          <w:shd w:val="clear" w:color="auto" w:fill="FFFFFF"/>
        </w:rPr>
        <w:t xml:space="preserve">thống nhất với </w:t>
      </w:r>
      <w:r w:rsidRPr="00FE7BA8">
        <w:rPr>
          <w:rFonts w:ascii="Times New Roman" w:hAnsi="Times New Roman" w:cs="Times New Roman"/>
          <w:color w:val="000000"/>
          <w:sz w:val="28"/>
          <w:szCs w:val="28"/>
          <w:shd w:val="clear" w:color="auto" w:fill="FFFFFF"/>
        </w:rPr>
        <w:t xml:space="preserve">quy định của pháp luật về </w:t>
      </w:r>
      <w:r w:rsidR="00BC19FD">
        <w:rPr>
          <w:rFonts w:ascii="Times New Roman" w:hAnsi="Times New Roman" w:cs="Times New Roman"/>
          <w:color w:val="000000"/>
          <w:sz w:val="28"/>
          <w:szCs w:val="28"/>
          <w:shd w:val="clear" w:color="auto" w:fill="FFFFFF"/>
        </w:rPr>
        <w:t>phòng cháy, chữa cháy, tạo hiệu quả trong công tác quản lý nhà nước và thuận lợi cho hoạt động của doanh nghiệp, đảm bảo trật tự, an toàn xã hội.</w:t>
      </w:r>
    </w:p>
    <w:p w14:paraId="73A8ED10" w14:textId="001AA0A1" w:rsidR="00724DF4" w:rsidRPr="00BC19FD" w:rsidRDefault="00724DF4" w:rsidP="00C764FB">
      <w:pPr>
        <w:tabs>
          <w:tab w:val="left" w:pos="720"/>
          <w:tab w:val="left" w:leader="dot" w:pos="9380"/>
        </w:tabs>
        <w:spacing w:before="120" w:after="120" w:line="240" w:lineRule="auto"/>
        <w:ind w:firstLine="709"/>
        <w:jc w:val="both"/>
        <w:rPr>
          <w:rFonts w:ascii="Times New Roman" w:eastAsia="Calibri" w:hAnsi="Times New Roman" w:cs="Times New Roman"/>
          <w:b/>
          <w:bCs/>
          <w:iCs/>
          <w:color w:val="000000" w:themeColor="text1"/>
          <w:sz w:val="28"/>
          <w:szCs w:val="28"/>
          <w:shd w:val="clear" w:color="auto" w:fill="FFFFFF"/>
          <w:lang w:val="it-IT"/>
        </w:rPr>
      </w:pPr>
      <w:r w:rsidRPr="00BC19FD">
        <w:rPr>
          <w:rFonts w:ascii="Times New Roman" w:eastAsia="Calibri" w:hAnsi="Times New Roman" w:cs="Times New Roman"/>
          <w:b/>
          <w:bCs/>
          <w:iCs/>
          <w:color w:val="000000" w:themeColor="text1"/>
          <w:sz w:val="28"/>
          <w:szCs w:val="28"/>
          <w:shd w:val="clear" w:color="auto" w:fill="FFFFFF"/>
          <w:lang w:val="it-IT"/>
        </w:rPr>
        <w:t>2. Quan điểm xây dựng</w:t>
      </w:r>
    </w:p>
    <w:p w14:paraId="1890E8BA" w14:textId="080D89F1" w:rsidR="00BC19FD" w:rsidRDefault="00BC19FD"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Pr>
          <w:rFonts w:ascii="Times New Roman" w:eastAsia="Calibri" w:hAnsi="Times New Roman" w:cs="Times New Roman"/>
          <w:bCs/>
          <w:iCs/>
          <w:color w:val="000000" w:themeColor="text1"/>
          <w:sz w:val="28"/>
          <w:szCs w:val="28"/>
          <w:shd w:val="clear" w:color="auto" w:fill="FFFFFF"/>
          <w:lang w:val="it-IT"/>
        </w:rPr>
        <w:t>- Rà soát, nghiên cứu trên cơ sở quy định pháp luật và thực tiễn để xác định chính xác, đầy đủ những nội dung cần sửa đổi, bổ sung;</w:t>
      </w:r>
    </w:p>
    <w:p w14:paraId="0A719C19" w14:textId="28E5D996" w:rsidR="00BC19FD" w:rsidRDefault="00BC19FD"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Pr>
          <w:rFonts w:ascii="Times New Roman" w:eastAsia="Calibri" w:hAnsi="Times New Roman" w:cs="Times New Roman"/>
          <w:bCs/>
          <w:iCs/>
          <w:color w:val="000000" w:themeColor="text1"/>
          <w:sz w:val="28"/>
          <w:szCs w:val="28"/>
          <w:shd w:val="clear" w:color="auto" w:fill="FFFFFF"/>
          <w:lang w:val="it-IT"/>
        </w:rPr>
        <w:t>- Tuân thủ các quy định của Luật Ban hành văn bản quy phạm pháp luật năm 2015 (được sửa đổi, bổ sung năm 2020) trong quá trình xây dựng Nghị định.</w:t>
      </w:r>
    </w:p>
    <w:p w14:paraId="7F156CB0" w14:textId="22A4DDDA" w:rsidR="00724DF4" w:rsidRDefault="00724DF4" w:rsidP="00C764FB">
      <w:pPr>
        <w:tabs>
          <w:tab w:val="left" w:pos="720"/>
          <w:tab w:val="left" w:leader="dot" w:pos="9380"/>
        </w:tabs>
        <w:spacing w:before="120" w:after="120" w:line="240" w:lineRule="auto"/>
        <w:ind w:firstLine="709"/>
        <w:jc w:val="both"/>
        <w:rPr>
          <w:rFonts w:ascii="Times New Roman" w:eastAsia="Calibri" w:hAnsi="Times New Roman" w:cs="Times New Roman"/>
          <w:b/>
          <w:bCs/>
          <w:iCs/>
          <w:color w:val="000000" w:themeColor="text1"/>
          <w:sz w:val="28"/>
          <w:szCs w:val="28"/>
          <w:shd w:val="clear" w:color="auto" w:fill="FFFFFF"/>
          <w:lang w:val="it-IT"/>
        </w:rPr>
      </w:pPr>
      <w:r w:rsidRPr="00774079">
        <w:rPr>
          <w:rFonts w:ascii="Times New Roman" w:eastAsia="Calibri" w:hAnsi="Times New Roman" w:cs="Times New Roman"/>
          <w:b/>
          <w:bCs/>
          <w:iCs/>
          <w:color w:val="000000" w:themeColor="text1"/>
          <w:sz w:val="28"/>
          <w:szCs w:val="28"/>
          <w:shd w:val="clear" w:color="auto" w:fill="FFFFFF"/>
          <w:lang w:val="it-IT"/>
        </w:rPr>
        <w:t xml:space="preserve">III. QUÁ TRÌNH </w:t>
      </w:r>
      <w:r w:rsidR="007F728A">
        <w:rPr>
          <w:rFonts w:ascii="Times New Roman" w:eastAsia="Calibri" w:hAnsi="Times New Roman" w:cs="Times New Roman"/>
          <w:b/>
          <w:bCs/>
          <w:iCs/>
          <w:color w:val="000000" w:themeColor="text1"/>
          <w:sz w:val="28"/>
          <w:szCs w:val="28"/>
          <w:shd w:val="clear" w:color="auto" w:fill="FFFFFF"/>
          <w:lang w:val="it-IT"/>
        </w:rPr>
        <w:t>XÂY DỰNG NGHỊ ĐỊNH</w:t>
      </w:r>
    </w:p>
    <w:p w14:paraId="53BB86ED" w14:textId="236A8AF8" w:rsidR="00BC19FD" w:rsidRPr="008103CF" w:rsidRDefault="00F4065B"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sidRPr="008103CF">
        <w:rPr>
          <w:rFonts w:ascii="Times New Roman" w:eastAsia="Calibri" w:hAnsi="Times New Roman" w:cs="Times New Roman"/>
          <w:color w:val="000000" w:themeColor="text1"/>
          <w:sz w:val="28"/>
          <w:szCs w:val="28"/>
        </w:rPr>
        <w:t xml:space="preserve">Ngày 18 tháng 11 năm 2023, Văn phòng Chính phủ đã có Thông báo số 475/TB-VPCP </w:t>
      </w:r>
      <w:r w:rsidR="00BC19FD" w:rsidRPr="008103CF">
        <w:rPr>
          <w:rFonts w:ascii="Times New Roman" w:eastAsia="Calibri" w:hAnsi="Times New Roman" w:cs="Times New Roman"/>
          <w:color w:val="000000" w:themeColor="text1"/>
          <w:sz w:val="28"/>
          <w:szCs w:val="28"/>
        </w:rPr>
        <w:t>Kết luận của Thủ tướng Phạm Minh Chính tại Hội nghị trực tuyến toàn quốc đánh giá kết quả 10 tháng thực hiện Chỉ thị số 01/CT-TTg ngày 03 tháng 01 năm 2023,</w:t>
      </w:r>
      <w:r w:rsidR="00BD2913" w:rsidRPr="008103CF">
        <w:rPr>
          <w:rFonts w:ascii="Times New Roman" w:eastAsia="Calibri" w:hAnsi="Times New Roman" w:cs="Times New Roman"/>
          <w:color w:val="000000" w:themeColor="text1"/>
          <w:sz w:val="28"/>
          <w:szCs w:val="28"/>
        </w:rPr>
        <w:t xml:space="preserve"> trong đó, giao Bộ Văn hóa, Thể thao và Du lịch nghiên cứu, sửa đổi </w:t>
      </w:r>
      <w:r w:rsidR="00BD2913" w:rsidRPr="008103CF">
        <w:rPr>
          <w:rFonts w:ascii="Times New Roman" w:eastAsiaTheme="minorHAnsi" w:hAnsi="Times New Roman" w:cs="Times New Roman"/>
          <w:color w:val="000000" w:themeColor="text1"/>
          <w:sz w:val="28"/>
          <w:szCs w:val="28"/>
        </w:rPr>
        <w:t xml:space="preserve">Nghị định số 54/2019/NĐ-CP ngày 19 tháng 6 năm 2019 về kinh doanh dịch vụ karaoke, dịch vụ vũ trường </w:t>
      </w:r>
      <w:r w:rsidR="00BC19FD" w:rsidRPr="008103CF">
        <w:rPr>
          <w:rFonts w:ascii="Times New Roman" w:eastAsia="Calibri" w:hAnsi="Times New Roman" w:cs="Times New Roman"/>
          <w:color w:val="000000" w:themeColor="text1"/>
          <w:sz w:val="28"/>
          <w:szCs w:val="28"/>
        </w:rPr>
        <w:t xml:space="preserve">theo trình tự, thủ tục rút gọn. Quá trình soạn thảo dự thảo Nghị định đã tuân thủ quy định của </w:t>
      </w:r>
      <w:r w:rsidR="00BC19FD" w:rsidRPr="008103CF">
        <w:rPr>
          <w:rFonts w:ascii="Times New Roman" w:eastAsia="Calibri" w:hAnsi="Times New Roman" w:cs="Times New Roman"/>
          <w:bCs/>
          <w:iCs/>
          <w:color w:val="000000" w:themeColor="text1"/>
          <w:sz w:val="28"/>
          <w:szCs w:val="28"/>
          <w:shd w:val="clear" w:color="auto" w:fill="FFFFFF"/>
          <w:lang w:val="it-IT"/>
        </w:rPr>
        <w:t>Luật Ban hành văn bản quy phạm pháp luật năm 2015 (được sửa đổi, bổ sung năm 2020), Nghị định số 34/2026/NĐ-CP (được sửa đổi, bổ sung bởi Nghị định số 154/2020/NĐ-CP) cụ thể như sau:</w:t>
      </w:r>
    </w:p>
    <w:p w14:paraId="57C67DEF" w14:textId="69B552FA" w:rsidR="000256A0" w:rsidRPr="008103CF" w:rsidRDefault="001B54A4"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sidRPr="008103CF">
        <w:rPr>
          <w:rFonts w:ascii="Times New Roman" w:eastAsia="Calibri" w:hAnsi="Times New Roman" w:cs="Times New Roman"/>
          <w:bCs/>
          <w:iCs/>
          <w:color w:val="000000" w:themeColor="text1"/>
          <w:sz w:val="28"/>
          <w:szCs w:val="28"/>
          <w:shd w:val="clear" w:color="auto" w:fill="FFFFFF"/>
          <w:lang w:val="it-IT"/>
        </w:rPr>
        <w:t>- Ngày 2</w:t>
      </w:r>
      <w:r w:rsidR="00E30918">
        <w:rPr>
          <w:rFonts w:ascii="Times New Roman" w:eastAsia="Calibri" w:hAnsi="Times New Roman" w:cs="Times New Roman"/>
          <w:bCs/>
          <w:iCs/>
          <w:color w:val="000000" w:themeColor="text1"/>
          <w:sz w:val="28"/>
          <w:szCs w:val="28"/>
          <w:shd w:val="clear" w:color="auto" w:fill="FFFFFF"/>
          <w:lang w:val="it-IT"/>
        </w:rPr>
        <w:t>0</w:t>
      </w:r>
      <w:r w:rsidRPr="008103CF">
        <w:rPr>
          <w:rFonts w:ascii="Times New Roman" w:eastAsia="Calibri" w:hAnsi="Times New Roman" w:cs="Times New Roman"/>
          <w:bCs/>
          <w:iCs/>
          <w:color w:val="000000" w:themeColor="text1"/>
          <w:sz w:val="28"/>
          <w:szCs w:val="28"/>
          <w:shd w:val="clear" w:color="auto" w:fill="FFFFFF"/>
          <w:lang w:val="it-IT"/>
        </w:rPr>
        <w:t xml:space="preserve"> tháng 11 năm 2023, Bộ Văn hóa, Thể thao và Du lịch đã có Công văn số </w:t>
      </w:r>
      <w:r w:rsidR="00D85DBC">
        <w:rPr>
          <w:rFonts w:ascii="Times New Roman" w:eastAsia="Calibri" w:hAnsi="Times New Roman" w:cs="Times New Roman"/>
          <w:bCs/>
          <w:iCs/>
          <w:color w:val="000000" w:themeColor="text1"/>
          <w:sz w:val="28"/>
          <w:szCs w:val="28"/>
          <w:shd w:val="clear" w:color="auto" w:fill="FFFFFF"/>
          <w:lang w:val="it-IT"/>
        </w:rPr>
        <w:t>5077</w:t>
      </w:r>
      <w:r w:rsidRPr="008103CF">
        <w:rPr>
          <w:rFonts w:ascii="Times New Roman" w:eastAsia="Calibri" w:hAnsi="Times New Roman" w:cs="Times New Roman"/>
          <w:bCs/>
          <w:iCs/>
          <w:color w:val="000000" w:themeColor="text1"/>
          <w:sz w:val="28"/>
          <w:szCs w:val="28"/>
          <w:shd w:val="clear" w:color="auto" w:fill="FFFFFF"/>
          <w:lang w:val="it-IT"/>
        </w:rPr>
        <w:t xml:space="preserve">/BVHTTDL-VHCS </w:t>
      </w:r>
      <w:r w:rsidR="00D85DBC">
        <w:rPr>
          <w:rFonts w:ascii="Times New Roman" w:eastAsia="Calibri" w:hAnsi="Times New Roman" w:cs="Times New Roman"/>
          <w:bCs/>
          <w:iCs/>
          <w:color w:val="000000" w:themeColor="text1"/>
          <w:sz w:val="28"/>
          <w:szCs w:val="28"/>
          <w:shd w:val="clear" w:color="auto" w:fill="FFFFFF"/>
          <w:lang w:val="it-IT"/>
        </w:rPr>
        <w:t>đề nghị một số</w:t>
      </w:r>
      <w:r w:rsidRPr="008103CF">
        <w:rPr>
          <w:rFonts w:ascii="Times New Roman" w:eastAsia="Calibri" w:hAnsi="Times New Roman" w:cs="Times New Roman"/>
          <w:bCs/>
          <w:iCs/>
          <w:color w:val="000000" w:themeColor="text1"/>
          <w:sz w:val="28"/>
          <w:szCs w:val="28"/>
          <w:shd w:val="clear" w:color="auto" w:fill="FFFFFF"/>
          <w:lang w:val="it-IT"/>
        </w:rPr>
        <w:t xml:space="preserve"> Bộ, Ủy ban nhân dân các thành phố trực thuộc Trung ương </w:t>
      </w:r>
      <w:r w:rsidR="00270048">
        <w:rPr>
          <w:rFonts w:ascii="Times New Roman" w:eastAsia="Calibri" w:hAnsi="Times New Roman" w:cs="Times New Roman"/>
          <w:bCs/>
          <w:iCs/>
          <w:color w:val="000000" w:themeColor="text1"/>
          <w:sz w:val="28"/>
          <w:szCs w:val="28"/>
          <w:shd w:val="clear" w:color="auto" w:fill="FFFFFF"/>
          <w:lang w:val="it-IT"/>
        </w:rPr>
        <w:t xml:space="preserve">cho ý kiến </w:t>
      </w:r>
      <w:r w:rsidRPr="008103CF">
        <w:rPr>
          <w:rFonts w:ascii="Times New Roman" w:eastAsia="Calibri" w:hAnsi="Times New Roman" w:cs="Times New Roman"/>
          <w:bCs/>
          <w:iCs/>
          <w:color w:val="000000" w:themeColor="text1"/>
          <w:sz w:val="28"/>
          <w:szCs w:val="28"/>
          <w:shd w:val="clear" w:color="auto" w:fill="FFFFFF"/>
          <w:lang w:val="it-IT"/>
        </w:rPr>
        <w:t xml:space="preserve">đối với </w:t>
      </w:r>
      <w:r w:rsidR="001C08EA">
        <w:rPr>
          <w:rFonts w:ascii="Times New Roman" w:eastAsia="Calibri" w:hAnsi="Times New Roman" w:cs="Times New Roman"/>
          <w:bCs/>
          <w:iCs/>
          <w:color w:val="000000" w:themeColor="text1"/>
          <w:sz w:val="28"/>
          <w:szCs w:val="28"/>
          <w:shd w:val="clear" w:color="auto" w:fill="FFFFFF"/>
          <w:lang w:val="it-IT"/>
        </w:rPr>
        <w:t>d</w:t>
      </w:r>
      <w:r w:rsidRPr="008103CF">
        <w:rPr>
          <w:rFonts w:ascii="Times New Roman" w:eastAsia="Calibri" w:hAnsi="Times New Roman" w:cs="Times New Roman"/>
          <w:bCs/>
          <w:iCs/>
          <w:color w:val="000000" w:themeColor="text1"/>
          <w:sz w:val="28"/>
          <w:szCs w:val="28"/>
          <w:shd w:val="clear" w:color="auto" w:fill="FFFFFF"/>
          <w:lang w:val="it-IT"/>
        </w:rPr>
        <w:t>ự thảo Nghị định</w:t>
      </w:r>
      <w:r w:rsidRPr="00FF0BBB">
        <w:rPr>
          <w:rFonts w:ascii="Times New Roman" w:eastAsia="Calibri" w:hAnsi="Times New Roman" w:cs="Times New Roman"/>
          <w:iCs/>
          <w:color w:val="000000" w:themeColor="text1"/>
          <w:sz w:val="28"/>
          <w:szCs w:val="28"/>
          <w:shd w:val="clear" w:color="auto" w:fill="FFFFFF"/>
          <w:lang w:val="it-IT"/>
        </w:rPr>
        <w:t xml:space="preserve">. </w:t>
      </w:r>
      <w:r w:rsidR="000256A0" w:rsidRPr="008103CF">
        <w:rPr>
          <w:rFonts w:ascii="Times New Roman" w:eastAsia="Calibri" w:hAnsi="Times New Roman" w:cs="Times New Roman"/>
          <w:bCs/>
          <w:iCs/>
          <w:color w:val="000000" w:themeColor="text1"/>
          <w:sz w:val="28"/>
          <w:szCs w:val="28"/>
          <w:shd w:val="clear" w:color="auto" w:fill="FFFFFF"/>
          <w:lang w:val="it-IT"/>
        </w:rPr>
        <w:t xml:space="preserve">Trên cơ sở ý kiến </w:t>
      </w:r>
      <w:r w:rsidR="00F74C5E">
        <w:rPr>
          <w:rFonts w:ascii="Times New Roman" w:eastAsia="Calibri" w:hAnsi="Times New Roman" w:cs="Times New Roman"/>
          <w:bCs/>
          <w:iCs/>
          <w:color w:val="000000" w:themeColor="text1"/>
          <w:sz w:val="28"/>
          <w:szCs w:val="28"/>
          <w:shd w:val="clear" w:color="auto" w:fill="FFFFFF"/>
          <w:lang w:val="it-IT"/>
        </w:rPr>
        <w:t xml:space="preserve">góp ý </w:t>
      </w:r>
      <w:r w:rsidR="000256A0" w:rsidRPr="008103CF">
        <w:rPr>
          <w:rFonts w:ascii="Times New Roman" w:eastAsia="Calibri" w:hAnsi="Times New Roman" w:cs="Times New Roman"/>
          <w:bCs/>
          <w:iCs/>
          <w:color w:val="000000" w:themeColor="text1"/>
          <w:sz w:val="28"/>
          <w:szCs w:val="28"/>
          <w:shd w:val="clear" w:color="auto" w:fill="FFFFFF"/>
          <w:lang w:val="it-IT"/>
        </w:rPr>
        <w:t xml:space="preserve">của các </w:t>
      </w:r>
      <w:r w:rsidR="00F74C5E">
        <w:rPr>
          <w:rFonts w:ascii="Times New Roman" w:eastAsia="Calibri" w:hAnsi="Times New Roman" w:cs="Times New Roman"/>
          <w:bCs/>
          <w:iCs/>
          <w:color w:val="000000" w:themeColor="text1"/>
          <w:sz w:val="28"/>
          <w:szCs w:val="28"/>
          <w:shd w:val="clear" w:color="auto" w:fill="FFFFFF"/>
          <w:lang w:val="it-IT"/>
        </w:rPr>
        <w:t>đơn vị</w:t>
      </w:r>
      <w:r w:rsidR="000256A0" w:rsidRPr="008103CF">
        <w:rPr>
          <w:rFonts w:ascii="Times New Roman" w:eastAsia="Calibri" w:hAnsi="Times New Roman" w:cs="Times New Roman"/>
          <w:bCs/>
          <w:iCs/>
          <w:color w:val="000000" w:themeColor="text1"/>
          <w:sz w:val="28"/>
          <w:szCs w:val="28"/>
          <w:shd w:val="clear" w:color="auto" w:fill="FFFFFF"/>
          <w:lang w:val="it-IT"/>
        </w:rPr>
        <w:t>, Bộ Văn hóa, Thể thao và Du lịch đã tổng hợp các ý kiến góp ý</w:t>
      </w:r>
      <w:r w:rsidR="00EF694D">
        <w:rPr>
          <w:rFonts w:ascii="Times New Roman" w:eastAsia="Calibri" w:hAnsi="Times New Roman" w:cs="Times New Roman"/>
          <w:bCs/>
          <w:iCs/>
          <w:color w:val="000000" w:themeColor="text1"/>
          <w:sz w:val="28"/>
          <w:szCs w:val="28"/>
          <w:shd w:val="clear" w:color="auto" w:fill="FFFFFF"/>
          <w:lang w:val="it-IT"/>
        </w:rPr>
        <w:t>, tiếp thu, giải trình và</w:t>
      </w:r>
      <w:r w:rsidR="000256A0" w:rsidRPr="008103CF">
        <w:rPr>
          <w:rFonts w:ascii="Times New Roman" w:eastAsia="Calibri" w:hAnsi="Times New Roman" w:cs="Times New Roman"/>
          <w:bCs/>
          <w:iCs/>
          <w:color w:val="000000" w:themeColor="text1"/>
          <w:sz w:val="28"/>
          <w:szCs w:val="28"/>
          <w:shd w:val="clear" w:color="auto" w:fill="FFFFFF"/>
          <w:lang w:val="it-IT"/>
        </w:rPr>
        <w:t xml:space="preserve"> hoàn thiện Dự thảo Nghị định.</w:t>
      </w:r>
    </w:p>
    <w:p w14:paraId="190D2C62" w14:textId="4BB06837" w:rsidR="000256A0" w:rsidRPr="008103CF" w:rsidRDefault="000256A0"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sidRPr="008103CF">
        <w:rPr>
          <w:rFonts w:ascii="Times New Roman" w:eastAsia="Calibri" w:hAnsi="Times New Roman" w:cs="Times New Roman"/>
          <w:bCs/>
          <w:iCs/>
          <w:color w:val="000000" w:themeColor="text1"/>
          <w:sz w:val="28"/>
          <w:szCs w:val="28"/>
          <w:shd w:val="clear" w:color="auto" w:fill="FFFFFF"/>
          <w:lang w:val="it-IT"/>
        </w:rPr>
        <w:t xml:space="preserve">- Ngày ... tháng 12 năm 2023, Bộ Văn hóa, Thể thao và Du lịch có </w:t>
      </w:r>
      <w:r w:rsidR="005E4BAD">
        <w:rPr>
          <w:rFonts w:ascii="Times New Roman" w:eastAsia="Calibri" w:hAnsi="Times New Roman" w:cs="Times New Roman"/>
          <w:bCs/>
          <w:iCs/>
          <w:color w:val="000000" w:themeColor="text1"/>
          <w:sz w:val="28"/>
          <w:szCs w:val="28"/>
          <w:shd w:val="clear" w:color="auto" w:fill="FFFFFF"/>
          <w:lang w:val="it-IT"/>
        </w:rPr>
        <w:t xml:space="preserve">Công </w:t>
      </w:r>
      <w:r w:rsidR="005E4BAD" w:rsidRPr="0023240E">
        <w:rPr>
          <w:rFonts w:ascii="Times New Roman" w:eastAsia="Calibri" w:hAnsi="Times New Roman" w:cs="Times New Roman"/>
          <w:bCs/>
          <w:iCs/>
          <w:color w:val="000000" w:themeColor="text1"/>
          <w:spacing w:val="-6"/>
          <w:sz w:val="28"/>
          <w:szCs w:val="28"/>
          <w:shd w:val="clear" w:color="auto" w:fill="FFFFFF"/>
          <w:lang w:val="it-IT"/>
        </w:rPr>
        <w:t>văn</w:t>
      </w:r>
      <w:r w:rsidRPr="0023240E">
        <w:rPr>
          <w:rFonts w:ascii="Times New Roman" w:eastAsia="Calibri" w:hAnsi="Times New Roman" w:cs="Times New Roman"/>
          <w:bCs/>
          <w:iCs/>
          <w:color w:val="000000" w:themeColor="text1"/>
          <w:spacing w:val="-6"/>
          <w:sz w:val="28"/>
          <w:szCs w:val="28"/>
          <w:shd w:val="clear" w:color="auto" w:fill="FFFFFF"/>
          <w:lang w:val="it-IT"/>
        </w:rPr>
        <w:t xml:space="preserve"> số...../BVHTTDL- VHCS gửi Bộ Tư pháp đề nghị thẩm định Dự thảo Nghị định</w:t>
      </w:r>
      <w:r w:rsidR="005E4BAD" w:rsidRPr="0023240E">
        <w:rPr>
          <w:rFonts w:ascii="Times New Roman" w:eastAsia="Calibri" w:hAnsi="Times New Roman" w:cs="Times New Roman"/>
          <w:bCs/>
          <w:iCs/>
          <w:color w:val="000000" w:themeColor="text1"/>
          <w:spacing w:val="-6"/>
          <w:sz w:val="28"/>
          <w:szCs w:val="28"/>
          <w:shd w:val="clear" w:color="auto" w:fill="FFFFFF"/>
          <w:lang w:val="it-IT"/>
        </w:rPr>
        <w:t>.</w:t>
      </w:r>
    </w:p>
    <w:p w14:paraId="36F4E106" w14:textId="77777777" w:rsidR="000256A0" w:rsidRPr="008103CF" w:rsidRDefault="000256A0"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sidRPr="008103CF">
        <w:rPr>
          <w:rFonts w:ascii="Times New Roman" w:eastAsia="Calibri" w:hAnsi="Times New Roman" w:cs="Times New Roman"/>
          <w:bCs/>
          <w:iCs/>
          <w:color w:val="000000" w:themeColor="text1"/>
          <w:sz w:val="28"/>
          <w:szCs w:val="28"/>
          <w:shd w:val="clear" w:color="auto" w:fill="FFFFFF"/>
          <w:lang w:val="it-IT"/>
        </w:rPr>
        <w:t>- Ngày ....tháng 12 năm 2023, Bộ Tư pháp có báo cáo thẩm định số      /BC-BTP đối với dự thảo Nghị định.</w:t>
      </w:r>
    </w:p>
    <w:p w14:paraId="29A99D33" w14:textId="78D53132" w:rsidR="000256A0" w:rsidRPr="00AE2A7B" w:rsidRDefault="000256A0"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pacing w:val="-6"/>
          <w:sz w:val="28"/>
          <w:szCs w:val="28"/>
          <w:shd w:val="clear" w:color="auto" w:fill="FFFFFF"/>
          <w:lang w:val="it-IT"/>
        </w:rPr>
      </w:pPr>
      <w:r w:rsidRPr="008103CF">
        <w:rPr>
          <w:rFonts w:ascii="Times New Roman" w:eastAsia="Calibri" w:hAnsi="Times New Roman" w:cs="Times New Roman"/>
          <w:bCs/>
          <w:iCs/>
          <w:color w:val="000000" w:themeColor="text1"/>
          <w:sz w:val="28"/>
          <w:szCs w:val="28"/>
          <w:shd w:val="clear" w:color="auto" w:fill="FFFFFF"/>
          <w:lang w:val="it-IT"/>
        </w:rPr>
        <w:t xml:space="preserve">- Trên cơ sở ý kiến thẩm định của Bộ Tư pháp, ngày    tháng 12 năm 2023, Bộ Văn hóa, Thể thao và Du lịch </w:t>
      </w:r>
      <w:r w:rsidR="005A466D">
        <w:rPr>
          <w:rFonts w:ascii="Times New Roman" w:eastAsia="Calibri" w:hAnsi="Times New Roman" w:cs="Times New Roman"/>
          <w:bCs/>
          <w:iCs/>
          <w:color w:val="000000" w:themeColor="text1"/>
          <w:sz w:val="28"/>
          <w:szCs w:val="28"/>
          <w:shd w:val="clear" w:color="auto" w:fill="FFFFFF"/>
          <w:lang w:val="it-IT"/>
        </w:rPr>
        <w:t>xây dựng Báo cáo</w:t>
      </w:r>
      <w:r w:rsidRPr="008103CF">
        <w:rPr>
          <w:rFonts w:ascii="Times New Roman" w:eastAsia="Calibri" w:hAnsi="Times New Roman" w:cs="Times New Roman"/>
          <w:bCs/>
          <w:iCs/>
          <w:color w:val="000000" w:themeColor="text1"/>
          <w:sz w:val="28"/>
          <w:szCs w:val="28"/>
          <w:shd w:val="clear" w:color="auto" w:fill="FFFFFF"/>
          <w:lang w:val="it-IT"/>
        </w:rPr>
        <w:t xml:space="preserve"> số       /BC- BVHTTDL về </w:t>
      </w:r>
      <w:r w:rsidRPr="00AE2A7B">
        <w:rPr>
          <w:rFonts w:ascii="Times New Roman" w:eastAsia="Calibri" w:hAnsi="Times New Roman" w:cs="Times New Roman"/>
          <w:bCs/>
          <w:iCs/>
          <w:color w:val="000000" w:themeColor="text1"/>
          <w:spacing w:val="-6"/>
          <w:sz w:val="28"/>
          <w:szCs w:val="28"/>
          <w:shd w:val="clear" w:color="auto" w:fill="FFFFFF"/>
          <w:lang w:val="it-IT"/>
        </w:rPr>
        <w:t xml:space="preserve">việc tiếp thu, giải trình ý kiến thẩm định của Bộ Tư pháp đối với </w:t>
      </w:r>
      <w:r w:rsidR="00AE2A7B">
        <w:rPr>
          <w:rFonts w:ascii="Times New Roman" w:eastAsia="Calibri" w:hAnsi="Times New Roman" w:cs="Times New Roman"/>
          <w:bCs/>
          <w:iCs/>
          <w:color w:val="000000" w:themeColor="text1"/>
          <w:spacing w:val="-6"/>
          <w:sz w:val="28"/>
          <w:szCs w:val="28"/>
          <w:shd w:val="clear" w:color="auto" w:fill="FFFFFF"/>
          <w:lang w:val="it-IT"/>
        </w:rPr>
        <w:t>d</w:t>
      </w:r>
      <w:r w:rsidRPr="00AE2A7B">
        <w:rPr>
          <w:rFonts w:ascii="Times New Roman" w:eastAsia="Calibri" w:hAnsi="Times New Roman" w:cs="Times New Roman"/>
          <w:bCs/>
          <w:iCs/>
          <w:color w:val="000000" w:themeColor="text1"/>
          <w:spacing w:val="-6"/>
          <w:sz w:val="28"/>
          <w:szCs w:val="28"/>
          <w:shd w:val="clear" w:color="auto" w:fill="FFFFFF"/>
          <w:lang w:val="it-IT"/>
        </w:rPr>
        <w:t>ự thảo Nghị định</w:t>
      </w:r>
      <w:r w:rsidR="008103CF" w:rsidRPr="00AE2A7B">
        <w:rPr>
          <w:rFonts w:ascii="Times New Roman" w:eastAsia="Calibri" w:hAnsi="Times New Roman" w:cs="Times New Roman"/>
          <w:bCs/>
          <w:iCs/>
          <w:color w:val="000000" w:themeColor="text1"/>
          <w:spacing w:val="-6"/>
          <w:sz w:val="28"/>
          <w:szCs w:val="28"/>
          <w:shd w:val="clear" w:color="auto" w:fill="FFFFFF"/>
          <w:lang w:val="it-IT"/>
        </w:rPr>
        <w:t>.</w:t>
      </w:r>
    </w:p>
    <w:p w14:paraId="54926651" w14:textId="0A256848" w:rsidR="00724DF4" w:rsidRPr="00774079" w:rsidRDefault="00724DF4" w:rsidP="00C764FB">
      <w:pPr>
        <w:tabs>
          <w:tab w:val="left" w:pos="720"/>
          <w:tab w:val="left" w:leader="dot" w:pos="9380"/>
        </w:tabs>
        <w:spacing w:before="120" w:after="120" w:line="240" w:lineRule="auto"/>
        <w:ind w:firstLine="709"/>
        <w:jc w:val="both"/>
        <w:rPr>
          <w:rFonts w:ascii="Times New Roman" w:eastAsia="Calibri" w:hAnsi="Times New Roman" w:cs="Times New Roman"/>
          <w:b/>
          <w:bCs/>
          <w:iCs/>
          <w:color w:val="000000" w:themeColor="text1"/>
          <w:sz w:val="28"/>
          <w:szCs w:val="28"/>
          <w:shd w:val="clear" w:color="auto" w:fill="FFFFFF"/>
          <w:lang w:val="it-IT"/>
        </w:rPr>
      </w:pPr>
      <w:r w:rsidRPr="00774079">
        <w:rPr>
          <w:rFonts w:ascii="Times New Roman" w:eastAsia="Calibri" w:hAnsi="Times New Roman" w:cs="Times New Roman"/>
          <w:b/>
          <w:bCs/>
          <w:iCs/>
          <w:color w:val="000000" w:themeColor="text1"/>
          <w:sz w:val="28"/>
          <w:szCs w:val="28"/>
          <w:shd w:val="clear" w:color="auto" w:fill="FFFFFF"/>
          <w:lang w:val="it-IT"/>
        </w:rPr>
        <w:t>IV. BỐ CỤC VÀ NỘI DUNG CỦA DỰ THẢO NGHỊ ĐỊNH</w:t>
      </w:r>
    </w:p>
    <w:p w14:paraId="0C1528BA" w14:textId="0F881B43" w:rsidR="007152F6" w:rsidRDefault="00724DF4" w:rsidP="00C764FB">
      <w:pPr>
        <w:tabs>
          <w:tab w:val="left" w:pos="720"/>
          <w:tab w:val="left" w:leader="dot" w:pos="9380"/>
        </w:tabs>
        <w:spacing w:before="120" w:after="120" w:line="240" w:lineRule="auto"/>
        <w:ind w:firstLine="709"/>
        <w:jc w:val="both"/>
        <w:rPr>
          <w:rFonts w:ascii="Times New Roman" w:eastAsia="Calibri" w:hAnsi="Times New Roman" w:cs="Times New Roman"/>
          <w:b/>
          <w:bCs/>
          <w:iCs/>
          <w:color w:val="000000" w:themeColor="text1"/>
          <w:sz w:val="28"/>
          <w:szCs w:val="28"/>
          <w:shd w:val="clear" w:color="auto" w:fill="FFFFFF"/>
          <w:lang w:val="it-IT"/>
        </w:rPr>
      </w:pPr>
      <w:r w:rsidRPr="000F3A95">
        <w:rPr>
          <w:rFonts w:ascii="Times New Roman" w:eastAsia="Calibri" w:hAnsi="Times New Roman" w:cs="Times New Roman"/>
          <w:b/>
          <w:bCs/>
          <w:iCs/>
          <w:color w:val="000000" w:themeColor="text1"/>
          <w:sz w:val="28"/>
          <w:szCs w:val="28"/>
          <w:shd w:val="clear" w:color="auto" w:fill="FFFFFF"/>
          <w:lang w:val="it-IT"/>
        </w:rPr>
        <w:t xml:space="preserve">1. </w:t>
      </w:r>
      <w:r w:rsidR="006A5DA6">
        <w:rPr>
          <w:rFonts w:ascii="Times New Roman" w:eastAsia="Calibri" w:hAnsi="Times New Roman" w:cs="Times New Roman"/>
          <w:b/>
          <w:bCs/>
          <w:iCs/>
          <w:color w:val="000000" w:themeColor="text1"/>
          <w:sz w:val="28"/>
          <w:szCs w:val="28"/>
          <w:shd w:val="clear" w:color="auto" w:fill="FFFFFF"/>
          <w:lang w:val="it-IT"/>
        </w:rPr>
        <w:t>Về b</w:t>
      </w:r>
      <w:r w:rsidRPr="000F3A95">
        <w:rPr>
          <w:rFonts w:ascii="Times New Roman" w:eastAsia="Calibri" w:hAnsi="Times New Roman" w:cs="Times New Roman"/>
          <w:b/>
          <w:bCs/>
          <w:iCs/>
          <w:color w:val="000000" w:themeColor="text1"/>
          <w:sz w:val="28"/>
          <w:szCs w:val="28"/>
          <w:shd w:val="clear" w:color="auto" w:fill="FFFFFF"/>
          <w:lang w:val="it-IT"/>
        </w:rPr>
        <w:t>ố cục</w:t>
      </w:r>
      <w:r w:rsidR="006A5DA6">
        <w:rPr>
          <w:rFonts w:ascii="Times New Roman" w:eastAsia="Calibri" w:hAnsi="Times New Roman" w:cs="Times New Roman"/>
          <w:b/>
          <w:bCs/>
          <w:iCs/>
          <w:color w:val="000000" w:themeColor="text1"/>
          <w:sz w:val="28"/>
          <w:szCs w:val="28"/>
          <w:shd w:val="clear" w:color="auto" w:fill="FFFFFF"/>
          <w:lang w:val="it-IT"/>
        </w:rPr>
        <w:t xml:space="preserve"> của dự thảo Nghị định</w:t>
      </w:r>
      <w:r w:rsidR="006749B1">
        <w:rPr>
          <w:rFonts w:ascii="Times New Roman" w:eastAsia="Calibri" w:hAnsi="Times New Roman" w:cs="Times New Roman"/>
          <w:b/>
          <w:bCs/>
          <w:iCs/>
          <w:color w:val="000000" w:themeColor="text1"/>
          <w:sz w:val="28"/>
          <w:szCs w:val="28"/>
          <w:shd w:val="clear" w:color="auto" w:fill="FFFFFF"/>
          <w:lang w:val="it-IT"/>
        </w:rPr>
        <w:t xml:space="preserve"> </w:t>
      </w:r>
    </w:p>
    <w:p w14:paraId="420237AD" w14:textId="761E865A" w:rsidR="00C8334D" w:rsidRPr="006749B1" w:rsidRDefault="00C8334D" w:rsidP="00C764FB">
      <w:pPr>
        <w:tabs>
          <w:tab w:val="left" w:pos="720"/>
          <w:tab w:val="left" w:leader="dot" w:pos="9380"/>
        </w:tabs>
        <w:spacing w:before="120" w:after="120" w:line="240" w:lineRule="auto"/>
        <w:ind w:firstLine="709"/>
        <w:jc w:val="both"/>
        <w:rPr>
          <w:rFonts w:ascii="Times New Roman" w:eastAsia="Calibri" w:hAnsi="Times New Roman" w:cs="Times New Roman"/>
          <w:b/>
          <w:bCs/>
          <w:iCs/>
          <w:color w:val="000000" w:themeColor="text1"/>
          <w:sz w:val="28"/>
          <w:szCs w:val="28"/>
          <w:shd w:val="clear" w:color="auto" w:fill="FFFFFF"/>
          <w:lang w:val="it-IT"/>
        </w:rPr>
      </w:pPr>
      <w:r w:rsidRPr="00C8334D">
        <w:rPr>
          <w:rFonts w:ascii="Times New Roman" w:eastAsia="Calibri" w:hAnsi="Times New Roman" w:cs="Times New Roman"/>
          <w:bCs/>
          <w:iCs/>
          <w:color w:val="000000" w:themeColor="text1"/>
          <w:sz w:val="28"/>
          <w:szCs w:val="28"/>
          <w:shd w:val="clear" w:color="auto" w:fill="FFFFFF"/>
          <w:lang w:val="it-IT"/>
        </w:rPr>
        <w:t xml:space="preserve">Dự thảo Nghị định gồm </w:t>
      </w:r>
      <w:r w:rsidR="00910A13">
        <w:rPr>
          <w:rFonts w:ascii="Times New Roman" w:eastAsia="Calibri" w:hAnsi="Times New Roman" w:cs="Times New Roman"/>
          <w:bCs/>
          <w:iCs/>
          <w:color w:val="000000" w:themeColor="text1"/>
          <w:sz w:val="28"/>
          <w:szCs w:val="28"/>
          <w:shd w:val="clear" w:color="auto" w:fill="FFFFFF"/>
          <w:lang w:val="it-IT"/>
        </w:rPr>
        <w:t>04</w:t>
      </w:r>
      <w:r w:rsidRPr="00C8334D">
        <w:rPr>
          <w:rFonts w:ascii="Times New Roman" w:eastAsia="Calibri" w:hAnsi="Times New Roman" w:cs="Times New Roman"/>
          <w:bCs/>
          <w:iCs/>
          <w:color w:val="000000" w:themeColor="text1"/>
          <w:sz w:val="28"/>
          <w:szCs w:val="28"/>
          <w:shd w:val="clear" w:color="auto" w:fill="FFFFFF"/>
          <w:lang w:val="it-IT"/>
        </w:rPr>
        <w:t xml:space="preserve"> Điều, cụ thể như sau:</w:t>
      </w:r>
    </w:p>
    <w:p w14:paraId="42A2D679" w14:textId="636E651C" w:rsidR="00506303" w:rsidRDefault="00825D44"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Pr>
          <w:rFonts w:ascii="Times New Roman" w:eastAsia="Calibri" w:hAnsi="Times New Roman" w:cs="Times New Roman"/>
          <w:bCs/>
          <w:iCs/>
          <w:color w:val="000000" w:themeColor="text1"/>
          <w:sz w:val="28"/>
          <w:szCs w:val="28"/>
          <w:shd w:val="clear" w:color="auto" w:fill="FFFFFF"/>
          <w:lang w:val="it-IT"/>
        </w:rPr>
        <w:lastRenderedPageBreak/>
        <w:t xml:space="preserve">- </w:t>
      </w:r>
      <w:r w:rsidR="00506303">
        <w:rPr>
          <w:rFonts w:ascii="Times New Roman" w:eastAsia="Calibri" w:hAnsi="Times New Roman" w:cs="Times New Roman"/>
          <w:bCs/>
          <w:iCs/>
          <w:color w:val="000000" w:themeColor="text1"/>
          <w:sz w:val="28"/>
          <w:szCs w:val="28"/>
          <w:shd w:val="clear" w:color="auto" w:fill="FFFFFF"/>
          <w:lang w:val="it-IT"/>
        </w:rPr>
        <w:t>Điều 1</w:t>
      </w:r>
      <w:r>
        <w:rPr>
          <w:rFonts w:ascii="Times New Roman" w:eastAsia="Calibri" w:hAnsi="Times New Roman" w:cs="Times New Roman"/>
          <w:bCs/>
          <w:iCs/>
          <w:color w:val="000000" w:themeColor="text1"/>
          <w:sz w:val="28"/>
          <w:szCs w:val="28"/>
          <w:shd w:val="clear" w:color="auto" w:fill="FFFFFF"/>
          <w:lang w:val="it-IT"/>
        </w:rPr>
        <w:t>:</w:t>
      </w:r>
      <w:r w:rsidR="00506303">
        <w:rPr>
          <w:rFonts w:ascii="Times New Roman" w:eastAsia="Calibri" w:hAnsi="Times New Roman" w:cs="Times New Roman"/>
          <w:bCs/>
          <w:iCs/>
          <w:color w:val="000000" w:themeColor="text1"/>
          <w:sz w:val="28"/>
          <w:szCs w:val="28"/>
          <w:shd w:val="clear" w:color="auto" w:fill="FFFFFF"/>
          <w:lang w:val="it-IT"/>
        </w:rPr>
        <w:t xml:space="preserve"> </w:t>
      </w:r>
      <w:r w:rsidRPr="00825D44">
        <w:rPr>
          <w:rFonts w:ascii="Times New Roman" w:eastAsia="Calibri" w:hAnsi="Times New Roman" w:cs="Times New Roman"/>
          <w:bCs/>
          <w:iCs/>
          <w:color w:val="000000" w:themeColor="text1"/>
          <w:sz w:val="28"/>
          <w:szCs w:val="28"/>
          <w:shd w:val="clear" w:color="auto" w:fill="FFFFFF"/>
          <w:lang w:val="it-IT"/>
        </w:rPr>
        <w:t>Sửa đổi, bổ sung một số điều của Nghị định số 54/2019/NĐ-CP ngày 19 tháng 6 năm 2019 của Chính phủ quy định về kinh doanh dịch vụ karaoke, dịch vụ vũ trường</w:t>
      </w:r>
      <w:r>
        <w:rPr>
          <w:rFonts w:ascii="Times New Roman" w:eastAsia="Calibri" w:hAnsi="Times New Roman" w:cs="Times New Roman"/>
          <w:bCs/>
          <w:iCs/>
          <w:color w:val="000000" w:themeColor="text1"/>
          <w:sz w:val="28"/>
          <w:szCs w:val="28"/>
          <w:shd w:val="clear" w:color="auto" w:fill="FFFFFF"/>
          <w:lang w:val="it-IT"/>
        </w:rPr>
        <w:t>.</w:t>
      </w:r>
    </w:p>
    <w:p w14:paraId="13B027D6" w14:textId="293EDC50" w:rsidR="00506303" w:rsidRDefault="00825D44"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Pr>
          <w:rFonts w:ascii="Times New Roman" w:eastAsia="Calibri" w:hAnsi="Times New Roman" w:cs="Times New Roman"/>
          <w:bCs/>
          <w:iCs/>
          <w:color w:val="000000" w:themeColor="text1"/>
          <w:sz w:val="28"/>
          <w:szCs w:val="28"/>
          <w:shd w:val="clear" w:color="auto" w:fill="FFFFFF"/>
          <w:lang w:val="it-IT"/>
        </w:rPr>
        <w:t xml:space="preserve">- </w:t>
      </w:r>
      <w:r w:rsidR="00506303">
        <w:rPr>
          <w:rFonts w:ascii="Times New Roman" w:eastAsia="Calibri" w:hAnsi="Times New Roman" w:cs="Times New Roman"/>
          <w:bCs/>
          <w:iCs/>
          <w:color w:val="000000" w:themeColor="text1"/>
          <w:sz w:val="28"/>
          <w:szCs w:val="28"/>
          <w:shd w:val="clear" w:color="auto" w:fill="FFFFFF"/>
          <w:lang w:val="it-IT"/>
        </w:rPr>
        <w:t>Điều 2</w:t>
      </w:r>
      <w:r>
        <w:rPr>
          <w:rFonts w:ascii="Times New Roman" w:eastAsia="Calibri" w:hAnsi="Times New Roman" w:cs="Times New Roman"/>
          <w:bCs/>
          <w:iCs/>
          <w:color w:val="000000" w:themeColor="text1"/>
          <w:sz w:val="28"/>
          <w:szCs w:val="28"/>
          <w:shd w:val="clear" w:color="auto" w:fill="FFFFFF"/>
          <w:lang w:val="it-IT"/>
        </w:rPr>
        <w:t xml:space="preserve">: </w:t>
      </w:r>
      <w:r w:rsidRPr="00825D44">
        <w:rPr>
          <w:rFonts w:ascii="Times New Roman" w:eastAsia="Calibri" w:hAnsi="Times New Roman" w:cs="Times New Roman"/>
          <w:bCs/>
          <w:iCs/>
          <w:color w:val="000000" w:themeColor="text1"/>
          <w:sz w:val="28"/>
          <w:szCs w:val="28"/>
          <w:shd w:val="clear" w:color="auto" w:fill="FFFFFF"/>
          <w:lang w:val="it-IT"/>
        </w:rPr>
        <w:t>Quy định chuyển tiếp</w:t>
      </w:r>
    </w:p>
    <w:p w14:paraId="698C1C7C" w14:textId="12DF69BA" w:rsidR="00825D44" w:rsidRDefault="00825D44"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Pr>
          <w:rFonts w:ascii="Times New Roman" w:eastAsia="Calibri" w:hAnsi="Times New Roman" w:cs="Times New Roman"/>
          <w:bCs/>
          <w:iCs/>
          <w:color w:val="000000" w:themeColor="text1"/>
          <w:sz w:val="28"/>
          <w:szCs w:val="28"/>
          <w:shd w:val="clear" w:color="auto" w:fill="FFFFFF"/>
          <w:lang w:val="it-IT"/>
        </w:rPr>
        <w:t xml:space="preserve">- Điều 3: </w:t>
      </w:r>
      <w:r w:rsidRPr="00825D44">
        <w:rPr>
          <w:rFonts w:ascii="Times New Roman" w:eastAsia="Calibri" w:hAnsi="Times New Roman" w:cs="Times New Roman"/>
          <w:bCs/>
          <w:iCs/>
          <w:color w:val="000000" w:themeColor="text1"/>
          <w:sz w:val="28"/>
          <w:szCs w:val="28"/>
          <w:shd w:val="clear" w:color="auto" w:fill="FFFFFF"/>
          <w:lang w:val="it-IT"/>
        </w:rPr>
        <w:t>Điều khoản thi hành</w:t>
      </w:r>
      <w:r>
        <w:rPr>
          <w:rFonts w:ascii="Times New Roman" w:eastAsia="Calibri" w:hAnsi="Times New Roman" w:cs="Times New Roman"/>
          <w:bCs/>
          <w:iCs/>
          <w:color w:val="000000" w:themeColor="text1"/>
          <w:sz w:val="28"/>
          <w:szCs w:val="28"/>
          <w:shd w:val="clear" w:color="auto" w:fill="FFFFFF"/>
          <w:lang w:val="it-IT"/>
        </w:rPr>
        <w:t>.</w:t>
      </w:r>
    </w:p>
    <w:p w14:paraId="1FD1BA4A" w14:textId="519F7624" w:rsidR="00825D44" w:rsidRPr="00C8334D" w:rsidRDefault="00825D44"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Pr>
          <w:rFonts w:ascii="Times New Roman" w:eastAsia="Calibri" w:hAnsi="Times New Roman" w:cs="Times New Roman"/>
          <w:bCs/>
          <w:iCs/>
          <w:color w:val="000000" w:themeColor="text1"/>
          <w:sz w:val="28"/>
          <w:szCs w:val="28"/>
          <w:shd w:val="clear" w:color="auto" w:fill="FFFFFF"/>
          <w:lang w:val="it-IT"/>
        </w:rPr>
        <w:t xml:space="preserve">- </w:t>
      </w:r>
      <w:r w:rsidRPr="00825D44">
        <w:rPr>
          <w:rFonts w:ascii="Times New Roman" w:eastAsia="Calibri" w:hAnsi="Times New Roman" w:cs="Times New Roman"/>
          <w:bCs/>
          <w:iCs/>
          <w:color w:val="000000" w:themeColor="text1"/>
          <w:sz w:val="28"/>
          <w:szCs w:val="28"/>
          <w:shd w:val="clear" w:color="auto" w:fill="FFFFFF"/>
          <w:lang w:val="it-IT"/>
        </w:rPr>
        <w:t>Điều 4. Trách nhiệm thi hành</w:t>
      </w:r>
      <w:r>
        <w:rPr>
          <w:rFonts w:ascii="Times New Roman" w:eastAsia="Calibri" w:hAnsi="Times New Roman" w:cs="Times New Roman"/>
          <w:bCs/>
          <w:iCs/>
          <w:color w:val="000000" w:themeColor="text1"/>
          <w:sz w:val="28"/>
          <w:szCs w:val="28"/>
          <w:shd w:val="clear" w:color="auto" w:fill="FFFFFF"/>
          <w:lang w:val="it-IT"/>
        </w:rPr>
        <w:t>.</w:t>
      </w:r>
    </w:p>
    <w:p w14:paraId="5157DC78" w14:textId="7FF2D992" w:rsidR="00724DF4" w:rsidRDefault="00724DF4" w:rsidP="00C764FB">
      <w:pPr>
        <w:tabs>
          <w:tab w:val="left" w:pos="720"/>
          <w:tab w:val="left" w:leader="dot" w:pos="9380"/>
        </w:tabs>
        <w:spacing w:before="120" w:after="120" w:line="240" w:lineRule="auto"/>
        <w:ind w:firstLine="709"/>
        <w:jc w:val="both"/>
        <w:rPr>
          <w:rFonts w:ascii="Times New Roman" w:eastAsia="Calibri" w:hAnsi="Times New Roman" w:cs="Times New Roman"/>
          <w:b/>
          <w:bCs/>
          <w:iCs/>
          <w:color w:val="000000" w:themeColor="text1"/>
          <w:sz w:val="28"/>
          <w:szCs w:val="28"/>
          <w:shd w:val="clear" w:color="auto" w:fill="FFFFFF"/>
          <w:lang w:val="it-IT"/>
        </w:rPr>
      </w:pPr>
      <w:r w:rsidRPr="000F3A95">
        <w:rPr>
          <w:rFonts w:ascii="Times New Roman" w:eastAsia="Calibri" w:hAnsi="Times New Roman" w:cs="Times New Roman"/>
          <w:b/>
          <w:bCs/>
          <w:iCs/>
          <w:color w:val="000000" w:themeColor="text1"/>
          <w:sz w:val="28"/>
          <w:szCs w:val="28"/>
          <w:shd w:val="clear" w:color="auto" w:fill="FFFFFF"/>
          <w:lang w:val="it-IT"/>
        </w:rPr>
        <w:t>2. Nội dung cơ bản</w:t>
      </w:r>
      <w:r w:rsidR="00C764FB">
        <w:rPr>
          <w:rFonts w:ascii="Times New Roman" w:eastAsia="Calibri" w:hAnsi="Times New Roman" w:cs="Times New Roman"/>
          <w:b/>
          <w:bCs/>
          <w:iCs/>
          <w:color w:val="000000" w:themeColor="text1"/>
          <w:sz w:val="28"/>
          <w:szCs w:val="28"/>
          <w:shd w:val="clear" w:color="auto" w:fill="FFFFFF"/>
          <w:lang w:val="it-IT"/>
        </w:rPr>
        <w:t xml:space="preserve"> của dự thảo Nghị định</w:t>
      </w:r>
    </w:p>
    <w:p w14:paraId="605B3C91" w14:textId="77777777" w:rsidR="00ED7F91" w:rsidRDefault="00506303"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sidRPr="00A92338">
        <w:rPr>
          <w:rFonts w:ascii="Times New Roman" w:eastAsia="Calibri" w:hAnsi="Times New Roman" w:cs="Times New Roman"/>
          <w:bCs/>
          <w:iCs/>
          <w:color w:val="000000" w:themeColor="text1"/>
          <w:sz w:val="28"/>
          <w:szCs w:val="28"/>
          <w:shd w:val="clear" w:color="auto" w:fill="FFFFFF"/>
          <w:lang w:val="it-IT"/>
        </w:rPr>
        <w:t xml:space="preserve">- </w:t>
      </w:r>
      <w:r w:rsidR="00C8334D" w:rsidRPr="00A92338">
        <w:rPr>
          <w:rFonts w:ascii="Times New Roman" w:eastAsia="Calibri" w:hAnsi="Times New Roman" w:cs="Times New Roman"/>
          <w:bCs/>
          <w:iCs/>
          <w:color w:val="000000" w:themeColor="text1"/>
          <w:sz w:val="28"/>
          <w:szCs w:val="28"/>
          <w:shd w:val="clear" w:color="auto" w:fill="FFFFFF"/>
          <w:lang w:val="it-IT"/>
        </w:rPr>
        <w:t xml:space="preserve">Sửa đổi, bổ sung quy định về điều kiện kinh doanh dịch vụ karaoke </w:t>
      </w:r>
      <w:r w:rsidRPr="00A92338">
        <w:rPr>
          <w:rFonts w:ascii="Times New Roman" w:eastAsia="Calibri" w:hAnsi="Times New Roman" w:cs="Times New Roman"/>
          <w:bCs/>
          <w:iCs/>
          <w:color w:val="000000" w:themeColor="text1"/>
          <w:sz w:val="28"/>
          <w:szCs w:val="28"/>
          <w:shd w:val="clear" w:color="auto" w:fill="FFFFFF"/>
          <w:lang w:val="it-IT"/>
        </w:rPr>
        <w:t xml:space="preserve">và điều kiện </w:t>
      </w:r>
      <w:r w:rsidR="00C8334D" w:rsidRPr="00A92338">
        <w:rPr>
          <w:rFonts w:ascii="Times New Roman" w:eastAsia="Calibri" w:hAnsi="Times New Roman" w:cs="Times New Roman"/>
          <w:bCs/>
          <w:iCs/>
          <w:color w:val="000000" w:themeColor="text1"/>
          <w:sz w:val="28"/>
          <w:szCs w:val="28"/>
          <w:shd w:val="clear" w:color="auto" w:fill="FFFFFF"/>
          <w:lang w:val="it-IT"/>
        </w:rPr>
        <w:t>kinh doanh dịch vụ vũ trường tại</w:t>
      </w:r>
      <w:r w:rsidRPr="00A92338">
        <w:rPr>
          <w:rFonts w:ascii="Times New Roman" w:eastAsia="Calibri" w:hAnsi="Times New Roman" w:cs="Times New Roman"/>
          <w:bCs/>
          <w:iCs/>
          <w:color w:val="000000" w:themeColor="text1"/>
          <w:sz w:val="28"/>
          <w:szCs w:val="28"/>
          <w:shd w:val="clear" w:color="auto" w:fill="FFFFFF"/>
          <w:lang w:val="it-IT"/>
        </w:rPr>
        <w:t xml:space="preserve"> Điều 4,</w:t>
      </w:r>
      <w:r w:rsidR="00C8334D" w:rsidRPr="00A92338">
        <w:rPr>
          <w:rFonts w:ascii="Times New Roman" w:eastAsia="Calibri" w:hAnsi="Times New Roman" w:cs="Times New Roman"/>
          <w:bCs/>
          <w:iCs/>
          <w:color w:val="000000" w:themeColor="text1"/>
          <w:sz w:val="28"/>
          <w:szCs w:val="28"/>
          <w:shd w:val="clear" w:color="auto" w:fill="FFFFFF"/>
          <w:lang w:val="it-IT"/>
        </w:rPr>
        <w:t xml:space="preserve"> Điều 5</w:t>
      </w:r>
      <w:r w:rsidR="00ED7F91" w:rsidRPr="00ED7F91">
        <w:rPr>
          <w:rFonts w:ascii="Times New Roman" w:eastAsia="Calibri" w:hAnsi="Times New Roman" w:cs="Times New Roman"/>
          <w:bCs/>
          <w:iCs/>
          <w:color w:val="000000" w:themeColor="text1"/>
          <w:sz w:val="28"/>
          <w:szCs w:val="28"/>
          <w:shd w:val="clear" w:color="auto" w:fill="FFFFFF"/>
          <w:lang w:val="it-IT"/>
        </w:rPr>
        <w:t xml:space="preserve"> </w:t>
      </w:r>
      <w:r w:rsidR="00ED7F91" w:rsidRPr="00825D44">
        <w:rPr>
          <w:rFonts w:ascii="Times New Roman" w:eastAsia="Calibri" w:hAnsi="Times New Roman" w:cs="Times New Roman"/>
          <w:bCs/>
          <w:iCs/>
          <w:color w:val="000000" w:themeColor="text1"/>
          <w:sz w:val="28"/>
          <w:szCs w:val="28"/>
          <w:shd w:val="clear" w:color="auto" w:fill="FFFFFF"/>
          <w:lang w:val="it-IT"/>
        </w:rPr>
        <w:t>Nghị định số 54/2019/NĐ-CP</w:t>
      </w:r>
      <w:r w:rsidR="003F6CC0">
        <w:rPr>
          <w:rFonts w:ascii="Times New Roman" w:eastAsia="Calibri" w:hAnsi="Times New Roman" w:cs="Times New Roman"/>
          <w:bCs/>
          <w:iCs/>
          <w:color w:val="000000" w:themeColor="text1"/>
          <w:sz w:val="28"/>
          <w:szCs w:val="28"/>
          <w:shd w:val="clear" w:color="auto" w:fill="FFFFFF"/>
          <w:lang w:val="it-IT"/>
        </w:rPr>
        <w:t>:</w:t>
      </w:r>
      <w:r w:rsidR="00F87183">
        <w:rPr>
          <w:rFonts w:ascii="Times New Roman" w:eastAsia="Calibri" w:hAnsi="Times New Roman" w:cs="Times New Roman"/>
          <w:bCs/>
          <w:iCs/>
          <w:color w:val="000000" w:themeColor="text1"/>
          <w:sz w:val="28"/>
          <w:szCs w:val="28"/>
          <w:shd w:val="clear" w:color="auto" w:fill="FFFFFF"/>
          <w:lang w:val="it-IT"/>
        </w:rPr>
        <w:t xml:space="preserve"> </w:t>
      </w:r>
    </w:p>
    <w:p w14:paraId="2FAE0566" w14:textId="7DDF06F4" w:rsidR="009F6806" w:rsidRDefault="00ED7F91"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Pr>
          <w:rFonts w:ascii="Times New Roman" w:eastAsia="Calibri" w:hAnsi="Times New Roman" w:cs="Times New Roman"/>
          <w:bCs/>
          <w:iCs/>
          <w:color w:val="000000" w:themeColor="text1"/>
          <w:sz w:val="28"/>
          <w:szCs w:val="28"/>
          <w:shd w:val="clear" w:color="auto" w:fill="FFFFFF"/>
          <w:lang w:val="it-IT"/>
        </w:rPr>
        <w:t xml:space="preserve">+ </w:t>
      </w:r>
      <w:r w:rsidR="007A6CC7">
        <w:rPr>
          <w:rFonts w:ascii="Times New Roman" w:eastAsia="Calibri" w:hAnsi="Times New Roman" w:cs="Times New Roman"/>
          <w:bCs/>
          <w:iCs/>
          <w:color w:val="000000" w:themeColor="text1"/>
          <w:sz w:val="28"/>
          <w:szCs w:val="28"/>
          <w:shd w:val="clear" w:color="auto" w:fill="FFFFFF"/>
          <w:lang w:val="it-IT"/>
        </w:rPr>
        <w:t xml:space="preserve">Sửa đổi, bổ sung Khoản 2 Điều 4 và Khoản 2 Điều 5 về </w:t>
      </w:r>
      <w:r w:rsidR="0057547B">
        <w:rPr>
          <w:rFonts w:ascii="Times New Roman" w:eastAsia="Calibri" w:hAnsi="Times New Roman" w:cs="Times New Roman"/>
          <w:bCs/>
          <w:iCs/>
          <w:color w:val="000000" w:themeColor="text1"/>
          <w:sz w:val="28"/>
          <w:szCs w:val="28"/>
          <w:shd w:val="clear" w:color="auto" w:fill="FFFFFF"/>
          <w:lang w:val="it-IT"/>
        </w:rPr>
        <w:t>việc b</w:t>
      </w:r>
      <w:r w:rsidR="0057547B" w:rsidRPr="0057547B">
        <w:rPr>
          <w:rFonts w:ascii="Times New Roman" w:eastAsia="Calibri" w:hAnsi="Times New Roman" w:cs="Times New Roman"/>
          <w:bCs/>
          <w:iCs/>
          <w:color w:val="000000" w:themeColor="text1"/>
          <w:sz w:val="28"/>
          <w:szCs w:val="28"/>
          <w:shd w:val="clear" w:color="auto" w:fill="FFFFFF"/>
          <w:lang w:val="it-IT"/>
        </w:rPr>
        <w:t>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 và</w:t>
      </w:r>
      <w:r w:rsidR="008C290D" w:rsidRPr="008C290D">
        <w:t xml:space="preserve"> </w:t>
      </w:r>
      <w:r w:rsidR="008C290D" w:rsidRPr="008C290D">
        <w:rPr>
          <w:rFonts w:ascii="Times New Roman" w:eastAsia="Calibri" w:hAnsi="Times New Roman" w:cs="Times New Roman"/>
          <w:bCs/>
          <w:iCs/>
          <w:color w:val="000000" w:themeColor="text1"/>
          <w:sz w:val="28"/>
          <w:szCs w:val="28"/>
          <w:shd w:val="clear" w:color="auto" w:fill="FFFFFF"/>
          <w:lang w:val="it-IT"/>
        </w:rPr>
        <w:t>Nghị định số 56/2023/NĐ-CP ngày 24 tháng 7 năm 2023 sửa đổi, bổ sung một số điều của Nghị định số 96/2016/NĐ-CP ngày 01 tháng 7 năm 2016 quy định điều kiện về an ninh, trật tự đối với một số ngành, nghề đầu tư kinh doanh có điều kiện</w:t>
      </w:r>
      <w:r w:rsidR="008C290D">
        <w:rPr>
          <w:rFonts w:ascii="Times New Roman" w:eastAsia="Calibri" w:hAnsi="Times New Roman" w:cs="Times New Roman"/>
          <w:bCs/>
          <w:iCs/>
          <w:color w:val="000000" w:themeColor="text1"/>
          <w:sz w:val="28"/>
          <w:szCs w:val="28"/>
          <w:shd w:val="clear" w:color="auto" w:fill="FFFFFF"/>
          <w:lang w:val="it-IT"/>
        </w:rPr>
        <w:t>;</w:t>
      </w:r>
      <w:r w:rsidR="0057547B" w:rsidRPr="0057547B">
        <w:rPr>
          <w:rFonts w:ascii="Times New Roman" w:eastAsia="Calibri" w:hAnsi="Times New Roman" w:cs="Times New Roman"/>
          <w:bCs/>
          <w:iCs/>
          <w:color w:val="000000" w:themeColor="text1"/>
          <w:sz w:val="28"/>
          <w:szCs w:val="28"/>
          <w:shd w:val="clear" w:color="auto" w:fill="FFFFFF"/>
          <w:lang w:val="it-IT"/>
        </w:rPr>
        <w:t xml:space="preserve"> </w:t>
      </w:r>
    </w:p>
    <w:p w14:paraId="0E35A2FB" w14:textId="45B4E19D" w:rsidR="0057547B" w:rsidRDefault="0057547B"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Pr>
          <w:rFonts w:ascii="Times New Roman" w:eastAsia="Calibri" w:hAnsi="Times New Roman" w:cs="Times New Roman"/>
          <w:bCs/>
          <w:iCs/>
          <w:color w:val="000000" w:themeColor="text1"/>
          <w:sz w:val="28"/>
          <w:szCs w:val="28"/>
          <w:shd w:val="clear" w:color="auto" w:fill="FFFFFF"/>
          <w:lang w:val="it-IT"/>
        </w:rPr>
        <w:t xml:space="preserve">+ Bổ sung </w:t>
      </w:r>
      <w:r w:rsidR="005D787E">
        <w:rPr>
          <w:rFonts w:ascii="Times New Roman" w:eastAsia="Calibri" w:hAnsi="Times New Roman" w:cs="Times New Roman"/>
          <w:bCs/>
          <w:iCs/>
          <w:color w:val="000000" w:themeColor="text1"/>
          <w:sz w:val="28"/>
          <w:szCs w:val="28"/>
          <w:shd w:val="clear" w:color="auto" w:fill="FFFFFF"/>
          <w:lang w:val="it-IT"/>
        </w:rPr>
        <w:t xml:space="preserve">điều kiện </w:t>
      </w:r>
      <w:r w:rsidR="00586DF7" w:rsidRPr="00586DF7">
        <w:rPr>
          <w:rFonts w:ascii="Times New Roman" w:eastAsia="Calibri" w:hAnsi="Times New Roman" w:cs="Times New Roman"/>
          <w:bCs/>
          <w:iCs/>
          <w:color w:val="000000" w:themeColor="text1"/>
          <w:sz w:val="28"/>
          <w:szCs w:val="28"/>
          <w:shd w:val="clear" w:color="auto" w:fill="FFFFFF"/>
          <w:lang w:val="it-IT"/>
        </w:rPr>
        <w:t>Bảo đảm tuân thủ các quy chuẩn kỹ thuật quốc gia và các tiêu chuẩn áp dụng, liên quan đến phòng cháy chữa cháy</w:t>
      </w:r>
      <w:r w:rsidR="00F6600F" w:rsidRPr="00F6600F">
        <w:rPr>
          <w:rFonts w:ascii="Times New Roman" w:eastAsia="Calibri" w:hAnsi="Times New Roman" w:cs="Times New Roman"/>
          <w:bCs/>
          <w:iCs/>
          <w:color w:val="000000" w:themeColor="text1"/>
          <w:sz w:val="28"/>
          <w:szCs w:val="28"/>
          <w:shd w:val="clear" w:color="auto" w:fill="FFFFFF"/>
          <w:lang w:val="it-IT"/>
        </w:rPr>
        <w:t xml:space="preserve"> tại cơ sở kinh doanh dịch vụ karaoke</w:t>
      </w:r>
      <w:r w:rsidR="00F6600F">
        <w:rPr>
          <w:rFonts w:ascii="Times New Roman" w:eastAsia="Calibri" w:hAnsi="Times New Roman" w:cs="Times New Roman"/>
          <w:bCs/>
          <w:iCs/>
          <w:color w:val="000000" w:themeColor="text1"/>
          <w:sz w:val="28"/>
          <w:szCs w:val="28"/>
          <w:shd w:val="clear" w:color="auto" w:fill="FFFFFF"/>
          <w:lang w:val="it-IT"/>
        </w:rPr>
        <w:t>, dịch vụ vũ trường</w:t>
      </w:r>
      <w:r w:rsidR="00471564">
        <w:rPr>
          <w:rFonts w:ascii="Times New Roman" w:eastAsia="Calibri" w:hAnsi="Times New Roman" w:cs="Times New Roman"/>
          <w:bCs/>
          <w:iCs/>
          <w:color w:val="000000" w:themeColor="text1"/>
          <w:sz w:val="28"/>
          <w:szCs w:val="28"/>
          <w:shd w:val="clear" w:color="auto" w:fill="FFFFFF"/>
          <w:lang w:val="it-IT"/>
        </w:rPr>
        <w:t>.</w:t>
      </w:r>
    </w:p>
    <w:p w14:paraId="6E62703E" w14:textId="2429D3C2" w:rsidR="00C8334D" w:rsidRDefault="00471564"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Pr>
          <w:rFonts w:ascii="Times New Roman" w:eastAsia="Calibri" w:hAnsi="Times New Roman" w:cs="Times New Roman"/>
          <w:bCs/>
          <w:iCs/>
          <w:color w:val="000000" w:themeColor="text1"/>
          <w:sz w:val="28"/>
          <w:szCs w:val="28"/>
          <w:shd w:val="clear" w:color="auto" w:fill="FFFFFF"/>
          <w:lang w:val="it-IT"/>
        </w:rPr>
        <w:t xml:space="preserve">+ </w:t>
      </w:r>
      <w:r w:rsidR="00F87183">
        <w:rPr>
          <w:rFonts w:ascii="Times New Roman" w:eastAsia="Calibri" w:hAnsi="Times New Roman" w:cs="Times New Roman"/>
          <w:bCs/>
          <w:iCs/>
          <w:color w:val="000000" w:themeColor="text1"/>
          <w:sz w:val="28"/>
          <w:szCs w:val="28"/>
          <w:shd w:val="clear" w:color="auto" w:fill="FFFFFF"/>
          <w:lang w:val="it-IT"/>
        </w:rPr>
        <w:t>Bãi b</w:t>
      </w:r>
      <w:r w:rsidR="00506303" w:rsidRPr="00A92338">
        <w:rPr>
          <w:rFonts w:ascii="Times New Roman" w:eastAsia="Calibri" w:hAnsi="Times New Roman" w:cs="Times New Roman"/>
          <w:bCs/>
          <w:iCs/>
          <w:color w:val="000000" w:themeColor="text1"/>
          <w:sz w:val="28"/>
          <w:szCs w:val="28"/>
          <w:shd w:val="clear" w:color="auto" w:fill="FFFFFF"/>
          <w:lang w:val="it-IT"/>
        </w:rPr>
        <w:t>ỏ</w:t>
      </w:r>
      <w:r w:rsidR="00ED7F91">
        <w:rPr>
          <w:rFonts w:ascii="Times New Roman" w:eastAsia="Calibri" w:hAnsi="Times New Roman" w:cs="Times New Roman"/>
          <w:bCs/>
          <w:iCs/>
          <w:color w:val="000000" w:themeColor="text1"/>
          <w:sz w:val="28"/>
          <w:szCs w:val="28"/>
          <w:shd w:val="clear" w:color="auto" w:fill="FFFFFF"/>
          <w:lang w:val="it-IT"/>
        </w:rPr>
        <w:t xml:space="preserve"> các điều kiện</w:t>
      </w:r>
      <w:r w:rsidR="00A20A06">
        <w:rPr>
          <w:rFonts w:ascii="Times New Roman" w:eastAsia="Calibri" w:hAnsi="Times New Roman" w:cs="Times New Roman"/>
          <w:bCs/>
          <w:iCs/>
          <w:color w:val="000000" w:themeColor="text1"/>
          <w:sz w:val="28"/>
          <w:szCs w:val="28"/>
          <w:shd w:val="clear" w:color="auto" w:fill="FFFFFF"/>
          <w:lang w:val="it-IT"/>
        </w:rPr>
        <w:t xml:space="preserve"> kinh doanh</w:t>
      </w:r>
      <w:r w:rsidR="00506303" w:rsidRPr="00A92338">
        <w:rPr>
          <w:rFonts w:ascii="Times New Roman" w:eastAsia="Calibri" w:hAnsi="Times New Roman" w:cs="Times New Roman"/>
          <w:bCs/>
          <w:iCs/>
          <w:color w:val="000000" w:themeColor="text1"/>
          <w:sz w:val="28"/>
          <w:szCs w:val="28"/>
          <w:shd w:val="clear" w:color="auto" w:fill="FFFFFF"/>
          <w:lang w:val="it-IT"/>
        </w:rPr>
        <w:t xml:space="preserve"> quy định tại khoản 3</w:t>
      </w:r>
      <w:r w:rsidR="006A56C9">
        <w:rPr>
          <w:rFonts w:ascii="Times New Roman" w:eastAsia="Calibri" w:hAnsi="Times New Roman" w:cs="Times New Roman"/>
          <w:bCs/>
          <w:iCs/>
          <w:color w:val="000000" w:themeColor="text1"/>
          <w:sz w:val="28"/>
          <w:szCs w:val="28"/>
          <w:shd w:val="clear" w:color="auto" w:fill="FFFFFF"/>
          <w:lang w:val="it-IT"/>
        </w:rPr>
        <w:t xml:space="preserve"> </w:t>
      </w:r>
      <w:r w:rsidR="00506303" w:rsidRPr="00A92338">
        <w:rPr>
          <w:rFonts w:ascii="Times New Roman" w:eastAsia="Calibri" w:hAnsi="Times New Roman" w:cs="Times New Roman"/>
          <w:bCs/>
          <w:iCs/>
          <w:color w:val="000000" w:themeColor="text1"/>
          <w:sz w:val="28"/>
          <w:szCs w:val="28"/>
          <w:shd w:val="clear" w:color="auto" w:fill="FFFFFF"/>
          <w:lang w:val="it-IT"/>
        </w:rPr>
        <w:t xml:space="preserve">Điều 4 và khoản 3, </w:t>
      </w:r>
      <w:r w:rsidR="007D65B7">
        <w:rPr>
          <w:rFonts w:ascii="Times New Roman" w:eastAsia="Calibri" w:hAnsi="Times New Roman" w:cs="Times New Roman"/>
          <w:bCs/>
          <w:iCs/>
          <w:color w:val="000000" w:themeColor="text1"/>
          <w:sz w:val="28"/>
          <w:szCs w:val="28"/>
          <w:shd w:val="clear" w:color="auto" w:fill="FFFFFF"/>
          <w:lang w:val="it-IT"/>
        </w:rPr>
        <w:t>và</w:t>
      </w:r>
      <w:r w:rsidR="00D604E6">
        <w:rPr>
          <w:rFonts w:ascii="Times New Roman" w:eastAsia="Calibri" w:hAnsi="Times New Roman" w:cs="Times New Roman"/>
          <w:bCs/>
          <w:iCs/>
          <w:color w:val="000000" w:themeColor="text1"/>
          <w:sz w:val="28"/>
          <w:szCs w:val="28"/>
          <w:shd w:val="clear" w:color="auto" w:fill="FFFFFF"/>
          <w:lang w:val="it-IT"/>
        </w:rPr>
        <w:t xml:space="preserve"> khoản</w:t>
      </w:r>
      <w:r w:rsidR="008E1CD6">
        <w:rPr>
          <w:rFonts w:ascii="Times New Roman" w:eastAsia="Calibri" w:hAnsi="Times New Roman" w:cs="Times New Roman"/>
          <w:bCs/>
          <w:iCs/>
          <w:color w:val="000000" w:themeColor="text1"/>
          <w:sz w:val="28"/>
          <w:szCs w:val="28"/>
          <w:shd w:val="clear" w:color="auto" w:fill="FFFFFF"/>
          <w:lang w:val="it-IT"/>
        </w:rPr>
        <w:t xml:space="preserve"> 5</w:t>
      </w:r>
      <w:r w:rsidR="00506303" w:rsidRPr="00A92338">
        <w:rPr>
          <w:rFonts w:ascii="Times New Roman" w:eastAsia="Calibri" w:hAnsi="Times New Roman" w:cs="Times New Roman"/>
          <w:bCs/>
          <w:iCs/>
          <w:color w:val="000000" w:themeColor="text1"/>
          <w:sz w:val="28"/>
          <w:szCs w:val="28"/>
          <w:shd w:val="clear" w:color="auto" w:fill="FFFFFF"/>
          <w:lang w:val="it-IT"/>
        </w:rPr>
        <w:t xml:space="preserve"> Điều 5</w:t>
      </w:r>
      <w:r>
        <w:rPr>
          <w:rFonts w:ascii="Times New Roman" w:eastAsia="Calibri" w:hAnsi="Times New Roman" w:cs="Times New Roman"/>
          <w:bCs/>
          <w:iCs/>
          <w:color w:val="000000" w:themeColor="text1"/>
          <w:sz w:val="28"/>
          <w:szCs w:val="28"/>
          <w:shd w:val="clear" w:color="auto" w:fill="FFFFFF"/>
          <w:lang w:val="it-IT"/>
        </w:rPr>
        <w:t xml:space="preserve"> không còn phù hợp với thực tế.</w:t>
      </w:r>
    </w:p>
    <w:p w14:paraId="7BEAB7C7" w14:textId="26A889F2" w:rsidR="00471564" w:rsidRDefault="00506303"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Pr>
          <w:rFonts w:ascii="Times New Roman" w:eastAsia="Calibri" w:hAnsi="Times New Roman" w:cs="Times New Roman"/>
          <w:bCs/>
          <w:iCs/>
          <w:color w:val="000000" w:themeColor="text1"/>
          <w:sz w:val="28"/>
          <w:szCs w:val="28"/>
          <w:shd w:val="clear" w:color="auto" w:fill="FFFFFF"/>
          <w:lang w:val="it-IT"/>
        </w:rPr>
        <w:t xml:space="preserve">- </w:t>
      </w:r>
      <w:r w:rsidR="00C8334D" w:rsidRPr="00C8334D">
        <w:rPr>
          <w:rFonts w:ascii="Times New Roman" w:eastAsia="Calibri" w:hAnsi="Times New Roman" w:cs="Times New Roman"/>
          <w:bCs/>
          <w:iCs/>
          <w:color w:val="000000" w:themeColor="text1"/>
          <w:sz w:val="28"/>
          <w:szCs w:val="28"/>
          <w:shd w:val="clear" w:color="auto" w:fill="FFFFFF"/>
          <w:lang w:val="it-IT"/>
        </w:rPr>
        <w:t xml:space="preserve"> </w:t>
      </w:r>
      <w:r w:rsidR="00471564">
        <w:rPr>
          <w:rFonts w:ascii="Times New Roman" w:eastAsia="Calibri" w:hAnsi="Times New Roman" w:cs="Times New Roman"/>
          <w:bCs/>
          <w:iCs/>
          <w:color w:val="000000" w:themeColor="text1"/>
          <w:sz w:val="28"/>
          <w:szCs w:val="28"/>
          <w:shd w:val="clear" w:color="auto" w:fill="FFFFFF"/>
          <w:lang w:val="it-IT"/>
        </w:rPr>
        <w:t>Sửa đổi, bổ sung quy định về cơ quan có thẩm quyền cấp</w:t>
      </w:r>
      <w:r w:rsidR="007B5045">
        <w:rPr>
          <w:rFonts w:ascii="Times New Roman" w:eastAsia="Calibri" w:hAnsi="Times New Roman" w:cs="Times New Roman"/>
          <w:bCs/>
          <w:iCs/>
          <w:color w:val="000000" w:themeColor="text1"/>
          <w:sz w:val="28"/>
          <w:szCs w:val="28"/>
          <w:shd w:val="clear" w:color="auto" w:fill="FFFFFF"/>
          <w:lang w:val="it-IT"/>
        </w:rPr>
        <w:t xml:space="preserve"> Giấy phép đủ điều kiện kinh doanh dịch vụ karaoke, dịch vụ vũ trường là Ủy ban nhân dân cấp tỉnh để đảm bảo hiệu lực quản lý nhà nước.</w:t>
      </w:r>
    </w:p>
    <w:p w14:paraId="0FEC8AB8" w14:textId="41F451DE" w:rsidR="00C8334D" w:rsidRDefault="007B5045"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Pr>
          <w:rFonts w:ascii="Times New Roman" w:eastAsia="Calibri" w:hAnsi="Times New Roman" w:cs="Times New Roman"/>
          <w:bCs/>
          <w:iCs/>
          <w:color w:val="000000" w:themeColor="text1"/>
          <w:sz w:val="28"/>
          <w:szCs w:val="28"/>
          <w:shd w:val="clear" w:color="auto" w:fill="FFFFFF"/>
          <w:lang w:val="it-IT"/>
        </w:rPr>
        <w:t xml:space="preserve">- </w:t>
      </w:r>
      <w:r w:rsidR="00C8334D" w:rsidRPr="00384142">
        <w:rPr>
          <w:rFonts w:ascii="Times New Roman" w:eastAsia="Calibri" w:hAnsi="Times New Roman" w:cs="Times New Roman"/>
          <w:bCs/>
          <w:iCs/>
          <w:color w:val="000000" w:themeColor="text1"/>
          <w:sz w:val="28"/>
          <w:szCs w:val="28"/>
          <w:shd w:val="clear" w:color="auto" w:fill="FFFFFF"/>
          <w:lang w:val="it-IT"/>
        </w:rPr>
        <w:t>Sửa đổi, bổ sung khoản 3 Điều 11 về quy trình cấp Giấy phép kinh doanh dịch vụ karaoke, dịch</w:t>
      </w:r>
      <w:r w:rsidR="00C8334D">
        <w:rPr>
          <w:rFonts w:ascii="Times New Roman" w:eastAsia="Calibri" w:hAnsi="Times New Roman" w:cs="Times New Roman"/>
          <w:bCs/>
          <w:iCs/>
          <w:color w:val="000000" w:themeColor="text1"/>
          <w:sz w:val="28"/>
          <w:szCs w:val="28"/>
          <w:shd w:val="clear" w:color="auto" w:fill="FFFFFF"/>
          <w:lang w:val="it-IT"/>
        </w:rPr>
        <w:t xml:space="preserve"> vụ vũ trường: </w:t>
      </w:r>
      <w:r w:rsidR="00D604E6">
        <w:rPr>
          <w:rFonts w:ascii="Times New Roman" w:eastAsia="Calibri" w:hAnsi="Times New Roman" w:cs="Times New Roman"/>
          <w:bCs/>
          <w:iCs/>
          <w:color w:val="000000" w:themeColor="text1"/>
          <w:sz w:val="28"/>
          <w:szCs w:val="28"/>
          <w:shd w:val="clear" w:color="auto" w:fill="FFFFFF"/>
          <w:lang w:val="it-IT"/>
        </w:rPr>
        <w:t>bổ sung trách nhiệm t</w:t>
      </w:r>
      <w:r w:rsidR="00506303">
        <w:rPr>
          <w:rFonts w:ascii="Times New Roman" w:eastAsia="Calibri" w:hAnsi="Times New Roman" w:cs="Times New Roman"/>
          <w:bCs/>
          <w:iCs/>
          <w:color w:val="000000" w:themeColor="text1"/>
          <w:sz w:val="28"/>
          <w:szCs w:val="28"/>
          <w:shd w:val="clear" w:color="auto" w:fill="FFFFFF"/>
          <w:lang w:val="it-IT"/>
        </w:rPr>
        <w:t>hành lập</w:t>
      </w:r>
      <w:r w:rsidR="00D604E6">
        <w:rPr>
          <w:rFonts w:ascii="Times New Roman" w:eastAsia="Calibri" w:hAnsi="Times New Roman" w:cs="Times New Roman"/>
          <w:bCs/>
          <w:iCs/>
          <w:color w:val="000000" w:themeColor="text1"/>
          <w:sz w:val="28"/>
          <w:szCs w:val="28"/>
          <w:shd w:val="clear" w:color="auto" w:fill="FFFFFF"/>
          <w:lang w:val="it-IT"/>
        </w:rPr>
        <w:t>, thành phần</w:t>
      </w:r>
      <w:r w:rsidR="00506303">
        <w:rPr>
          <w:rFonts w:ascii="Times New Roman" w:eastAsia="Calibri" w:hAnsi="Times New Roman" w:cs="Times New Roman"/>
          <w:bCs/>
          <w:iCs/>
          <w:color w:val="000000" w:themeColor="text1"/>
          <w:sz w:val="28"/>
          <w:szCs w:val="28"/>
          <w:shd w:val="clear" w:color="auto" w:fill="FFFFFF"/>
          <w:lang w:val="it-IT"/>
        </w:rPr>
        <w:t xml:space="preserve"> </w:t>
      </w:r>
      <w:r w:rsidR="00910A13">
        <w:rPr>
          <w:rFonts w:ascii="Times New Roman" w:eastAsia="Calibri" w:hAnsi="Times New Roman" w:cs="Times New Roman"/>
          <w:bCs/>
          <w:iCs/>
          <w:color w:val="000000" w:themeColor="text1"/>
          <w:sz w:val="28"/>
          <w:szCs w:val="28"/>
          <w:shd w:val="clear" w:color="auto" w:fill="FFFFFF"/>
          <w:lang w:val="it-IT"/>
        </w:rPr>
        <w:t>Đoàn</w:t>
      </w:r>
      <w:r w:rsidR="00506303">
        <w:rPr>
          <w:rFonts w:ascii="Times New Roman" w:eastAsia="Calibri" w:hAnsi="Times New Roman" w:cs="Times New Roman"/>
          <w:bCs/>
          <w:iCs/>
          <w:color w:val="000000" w:themeColor="text1"/>
          <w:sz w:val="28"/>
          <w:szCs w:val="28"/>
          <w:shd w:val="clear" w:color="auto" w:fill="FFFFFF"/>
          <w:lang w:val="it-IT"/>
        </w:rPr>
        <w:t xml:space="preserve"> thẩm định cấp Giấy phép để thẩm định thực tế </w:t>
      </w:r>
      <w:r w:rsidR="004D0FF5">
        <w:rPr>
          <w:rFonts w:ascii="Times New Roman" w:eastAsia="Calibri" w:hAnsi="Times New Roman" w:cs="Times New Roman"/>
          <w:bCs/>
          <w:iCs/>
          <w:color w:val="000000" w:themeColor="text1"/>
          <w:sz w:val="28"/>
          <w:szCs w:val="28"/>
          <w:shd w:val="clear" w:color="auto" w:fill="FFFFFF"/>
          <w:lang w:val="it-IT"/>
        </w:rPr>
        <w:t>các điều kiện kinh doanh</w:t>
      </w:r>
      <w:r w:rsidR="00423362">
        <w:rPr>
          <w:rFonts w:ascii="Times New Roman" w:eastAsia="Calibri" w:hAnsi="Times New Roman" w:cs="Times New Roman"/>
          <w:bCs/>
          <w:iCs/>
          <w:color w:val="000000" w:themeColor="text1"/>
          <w:sz w:val="28"/>
          <w:szCs w:val="28"/>
          <w:shd w:val="clear" w:color="auto" w:fill="FFFFFF"/>
          <w:lang w:val="it-IT"/>
        </w:rPr>
        <w:t xml:space="preserve"> trên cơ sở kế thừa quy định về thẩm định thực tế tại địa điểm kinh doanh tại Nghị định số 54/2019/NĐ-CP.</w:t>
      </w:r>
    </w:p>
    <w:p w14:paraId="005ADC7A" w14:textId="48623716" w:rsidR="00C409FB" w:rsidRDefault="00C409FB"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Pr>
          <w:rFonts w:ascii="Times New Roman" w:eastAsia="Calibri" w:hAnsi="Times New Roman" w:cs="Times New Roman"/>
          <w:bCs/>
          <w:iCs/>
          <w:color w:val="000000" w:themeColor="text1"/>
          <w:sz w:val="28"/>
          <w:szCs w:val="28"/>
          <w:shd w:val="clear" w:color="auto" w:fill="FFFFFF"/>
          <w:lang w:val="it-IT"/>
        </w:rPr>
        <w:t xml:space="preserve">- Sửa đổi, bổ sung </w:t>
      </w:r>
      <w:r w:rsidR="0017120B">
        <w:rPr>
          <w:rFonts w:ascii="Times New Roman" w:eastAsia="Calibri" w:hAnsi="Times New Roman" w:cs="Times New Roman"/>
          <w:bCs/>
          <w:iCs/>
          <w:color w:val="000000" w:themeColor="text1"/>
          <w:sz w:val="28"/>
          <w:szCs w:val="28"/>
          <w:shd w:val="clear" w:color="auto" w:fill="FFFFFF"/>
          <w:lang w:val="it-IT"/>
        </w:rPr>
        <w:t xml:space="preserve">Điều 16 về </w:t>
      </w:r>
      <w:r w:rsidR="00545585">
        <w:rPr>
          <w:rFonts w:ascii="Times New Roman" w:eastAsia="Calibri" w:hAnsi="Times New Roman" w:cs="Times New Roman"/>
          <w:bCs/>
          <w:iCs/>
          <w:color w:val="000000" w:themeColor="text1"/>
          <w:sz w:val="28"/>
          <w:szCs w:val="28"/>
          <w:shd w:val="clear" w:color="auto" w:fill="FFFFFF"/>
          <w:lang w:val="it-IT"/>
        </w:rPr>
        <w:t xml:space="preserve">các trường hợp thu hồi Giấy phép kinh doanh: bổ sung cụ thể trường hợp cơ sở kinh doanh </w:t>
      </w:r>
      <w:r w:rsidR="00A32AB4" w:rsidRPr="00A32AB4">
        <w:rPr>
          <w:rFonts w:ascii="Times New Roman" w:eastAsia="Calibri" w:hAnsi="Times New Roman" w:cs="Times New Roman"/>
          <w:bCs/>
          <w:iCs/>
          <w:color w:val="000000" w:themeColor="text1"/>
          <w:sz w:val="28"/>
          <w:szCs w:val="28"/>
          <w:shd w:val="clear" w:color="auto" w:fill="FFFFFF"/>
          <w:lang w:val="it-IT"/>
        </w:rPr>
        <w:t>vi phạm các quy định của pháp luật về bảo đảm các điều kiện an toàn về phòng cháy và chữa cháy đối với cơ sở kinh doanh dịch vụ karaoke, dịch vụ vũ trường</w:t>
      </w:r>
      <w:r w:rsidR="00A32AB4">
        <w:rPr>
          <w:rFonts w:ascii="Times New Roman" w:eastAsia="Calibri" w:hAnsi="Times New Roman" w:cs="Times New Roman"/>
          <w:bCs/>
          <w:iCs/>
          <w:color w:val="000000" w:themeColor="text1"/>
          <w:sz w:val="28"/>
          <w:szCs w:val="28"/>
          <w:shd w:val="clear" w:color="auto" w:fill="FFFFFF"/>
          <w:lang w:val="it-IT"/>
        </w:rPr>
        <w:t xml:space="preserve"> nhằm </w:t>
      </w:r>
      <w:r w:rsidR="00360F08">
        <w:rPr>
          <w:rFonts w:ascii="Times New Roman" w:eastAsia="Calibri" w:hAnsi="Times New Roman" w:cs="Times New Roman"/>
          <w:bCs/>
          <w:iCs/>
          <w:color w:val="000000" w:themeColor="text1"/>
          <w:sz w:val="28"/>
          <w:szCs w:val="28"/>
          <w:shd w:val="clear" w:color="auto" w:fill="FFFFFF"/>
          <w:lang w:val="it-IT"/>
        </w:rPr>
        <w:t>đảm bảo an toàn cho người dân.</w:t>
      </w:r>
    </w:p>
    <w:p w14:paraId="46781CA4" w14:textId="40BA9759" w:rsidR="00F87183" w:rsidRPr="00BD03F7" w:rsidRDefault="00506303"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pacing w:val="-6"/>
          <w:sz w:val="28"/>
          <w:szCs w:val="28"/>
          <w:shd w:val="clear" w:color="auto" w:fill="FFFFFF"/>
          <w:lang w:val="it-IT"/>
        </w:rPr>
      </w:pPr>
      <w:r>
        <w:rPr>
          <w:rFonts w:ascii="Times New Roman" w:eastAsia="Calibri" w:hAnsi="Times New Roman" w:cs="Times New Roman"/>
          <w:bCs/>
          <w:iCs/>
          <w:color w:val="000000" w:themeColor="text1"/>
          <w:sz w:val="28"/>
          <w:szCs w:val="28"/>
          <w:shd w:val="clear" w:color="auto" w:fill="FFFFFF"/>
          <w:lang w:val="it-IT"/>
        </w:rPr>
        <w:t xml:space="preserve">- Bổ sung trách nhiệm của Bộ Xây dựng </w:t>
      </w:r>
      <w:r w:rsidR="00E56AEA" w:rsidRPr="00E56AEA">
        <w:rPr>
          <w:rFonts w:ascii="Times New Roman" w:eastAsia="Calibri" w:hAnsi="Times New Roman" w:cs="Times New Roman"/>
          <w:bCs/>
          <w:iCs/>
          <w:color w:val="000000" w:themeColor="text1"/>
          <w:sz w:val="28"/>
          <w:szCs w:val="28"/>
          <w:shd w:val="clear" w:color="auto" w:fill="FFFFFF"/>
          <w:lang w:val="it-IT"/>
        </w:rPr>
        <w:t xml:space="preserve">phối hợp với Bộ Công an có trách nhiệm hướng dẫn việc áp dụng các quy chuẩn kỹ thuật quốc gia và các tiêu chuẩn </w:t>
      </w:r>
      <w:r w:rsidR="00E56AEA" w:rsidRPr="00BD03F7">
        <w:rPr>
          <w:rFonts w:ascii="Times New Roman" w:eastAsia="Calibri" w:hAnsi="Times New Roman" w:cs="Times New Roman"/>
          <w:bCs/>
          <w:iCs/>
          <w:color w:val="000000" w:themeColor="text1"/>
          <w:spacing w:val="-6"/>
          <w:sz w:val="28"/>
          <w:szCs w:val="28"/>
          <w:shd w:val="clear" w:color="auto" w:fill="FFFFFF"/>
          <w:lang w:val="it-IT"/>
        </w:rPr>
        <w:t>áp dụng, liên quan đến phòng cháy chữa cháy tại cơ sở kinh doanh dịch vụ vũ trường</w:t>
      </w:r>
      <w:r w:rsidR="009F6066" w:rsidRPr="00BD03F7">
        <w:rPr>
          <w:rFonts w:ascii="Times New Roman" w:eastAsia="Calibri" w:hAnsi="Times New Roman" w:cs="Times New Roman"/>
          <w:bCs/>
          <w:iCs/>
          <w:color w:val="000000" w:themeColor="text1"/>
          <w:spacing w:val="-6"/>
          <w:sz w:val="28"/>
          <w:szCs w:val="28"/>
          <w:shd w:val="clear" w:color="auto" w:fill="FFFFFF"/>
          <w:lang w:val="it-IT"/>
        </w:rPr>
        <w:t>.</w:t>
      </w:r>
    </w:p>
    <w:p w14:paraId="5A26E056" w14:textId="6997DAD1" w:rsidR="00506303" w:rsidRDefault="00506303"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Pr>
          <w:rFonts w:ascii="Times New Roman" w:eastAsia="Calibri" w:hAnsi="Times New Roman" w:cs="Times New Roman"/>
          <w:bCs/>
          <w:iCs/>
          <w:color w:val="000000" w:themeColor="text1"/>
          <w:sz w:val="28"/>
          <w:szCs w:val="28"/>
          <w:shd w:val="clear" w:color="auto" w:fill="FFFFFF"/>
          <w:lang w:val="it-IT"/>
        </w:rPr>
        <w:lastRenderedPageBreak/>
        <w:t>- Bổ sung trách nhiệm của Ủy ban nhân dân</w:t>
      </w:r>
      <w:r w:rsidR="001B7EDD">
        <w:rPr>
          <w:rFonts w:ascii="Times New Roman" w:eastAsia="Calibri" w:hAnsi="Times New Roman" w:cs="Times New Roman"/>
          <w:bCs/>
          <w:iCs/>
          <w:color w:val="000000" w:themeColor="text1"/>
          <w:sz w:val="28"/>
          <w:szCs w:val="28"/>
          <w:shd w:val="clear" w:color="auto" w:fill="FFFFFF"/>
          <w:lang w:val="it-IT"/>
        </w:rPr>
        <w:t xml:space="preserve"> </w:t>
      </w:r>
      <w:r w:rsidR="00673628">
        <w:rPr>
          <w:rFonts w:ascii="Times New Roman" w:eastAsia="Calibri" w:hAnsi="Times New Roman" w:cs="Times New Roman"/>
          <w:bCs/>
          <w:iCs/>
          <w:color w:val="000000" w:themeColor="text1"/>
          <w:sz w:val="28"/>
          <w:szCs w:val="28"/>
          <w:shd w:val="clear" w:color="auto" w:fill="FFFFFF"/>
          <w:lang w:val="it-IT"/>
        </w:rPr>
        <w:t xml:space="preserve">về </w:t>
      </w:r>
      <w:r w:rsidR="00D252F5">
        <w:rPr>
          <w:rFonts w:ascii="Times New Roman" w:eastAsia="Calibri" w:hAnsi="Times New Roman" w:cs="Times New Roman"/>
          <w:bCs/>
          <w:iCs/>
          <w:color w:val="000000" w:themeColor="text1"/>
          <w:sz w:val="28"/>
          <w:szCs w:val="28"/>
          <w:shd w:val="clear" w:color="auto" w:fill="FFFFFF"/>
          <w:lang w:val="it-IT"/>
        </w:rPr>
        <w:t>hướng dẫn quy chế hoạt động của</w:t>
      </w:r>
      <w:r w:rsidR="00673628">
        <w:rPr>
          <w:rFonts w:ascii="Times New Roman" w:eastAsia="Calibri" w:hAnsi="Times New Roman" w:cs="Times New Roman"/>
          <w:bCs/>
          <w:iCs/>
          <w:color w:val="000000" w:themeColor="text1"/>
          <w:sz w:val="28"/>
          <w:szCs w:val="28"/>
          <w:shd w:val="clear" w:color="auto" w:fill="FFFFFF"/>
          <w:lang w:val="it-IT"/>
        </w:rPr>
        <w:t xml:space="preserve"> Đoàn thẩm định</w:t>
      </w:r>
      <w:r w:rsidR="00D252F5">
        <w:rPr>
          <w:rFonts w:ascii="Times New Roman" w:eastAsia="Calibri" w:hAnsi="Times New Roman" w:cs="Times New Roman"/>
          <w:bCs/>
          <w:iCs/>
          <w:color w:val="000000" w:themeColor="text1"/>
          <w:sz w:val="28"/>
          <w:szCs w:val="28"/>
          <w:shd w:val="clear" w:color="auto" w:fill="FFFFFF"/>
          <w:lang w:val="it-IT"/>
        </w:rPr>
        <w:t xml:space="preserve"> tại địa phương</w:t>
      </w:r>
      <w:r w:rsidR="00214F42">
        <w:rPr>
          <w:rFonts w:ascii="Times New Roman" w:eastAsia="Calibri" w:hAnsi="Times New Roman" w:cs="Times New Roman"/>
          <w:bCs/>
          <w:iCs/>
          <w:color w:val="000000" w:themeColor="text1"/>
          <w:sz w:val="28"/>
          <w:szCs w:val="28"/>
          <w:shd w:val="clear" w:color="auto" w:fill="FFFFFF"/>
          <w:lang w:val="it-IT"/>
        </w:rPr>
        <w:t>.</w:t>
      </w:r>
    </w:p>
    <w:p w14:paraId="4E09F75E" w14:textId="5DB42FAE" w:rsidR="00987252" w:rsidRDefault="00987252"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Pr>
          <w:rFonts w:ascii="Times New Roman" w:eastAsia="Calibri" w:hAnsi="Times New Roman" w:cs="Times New Roman"/>
          <w:bCs/>
          <w:iCs/>
          <w:color w:val="000000" w:themeColor="text1"/>
          <w:sz w:val="28"/>
          <w:szCs w:val="28"/>
          <w:shd w:val="clear" w:color="auto" w:fill="FFFFFF"/>
          <w:lang w:val="it-IT"/>
        </w:rPr>
        <w:t>- Sửa đổi, bổ sung các mẫu văn bản để phù hợp với nội dung sửa đổi Nghị định.</w:t>
      </w:r>
    </w:p>
    <w:p w14:paraId="362DD290" w14:textId="00DDFDE7" w:rsidR="00214F42" w:rsidRDefault="00214F42"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Pr>
          <w:rFonts w:ascii="Times New Roman" w:eastAsia="Calibri" w:hAnsi="Times New Roman" w:cs="Times New Roman"/>
          <w:bCs/>
          <w:iCs/>
          <w:color w:val="000000" w:themeColor="text1"/>
          <w:sz w:val="28"/>
          <w:szCs w:val="28"/>
          <w:shd w:val="clear" w:color="auto" w:fill="FFFFFF"/>
          <w:lang w:val="it-IT"/>
        </w:rPr>
        <w:t xml:space="preserve">- Về hiệu lực thi hành: </w:t>
      </w:r>
      <w:r w:rsidR="00C331CC">
        <w:rPr>
          <w:rFonts w:ascii="Times New Roman" w:eastAsia="Calibri" w:hAnsi="Times New Roman" w:cs="Times New Roman"/>
          <w:bCs/>
          <w:iCs/>
          <w:color w:val="000000" w:themeColor="text1"/>
          <w:sz w:val="28"/>
          <w:szCs w:val="28"/>
          <w:shd w:val="clear" w:color="auto" w:fill="FFFFFF"/>
          <w:lang w:val="it-IT"/>
        </w:rPr>
        <w:t xml:space="preserve">do dự thảo Nghị định được xây dựng theo trình tự, thủ tục rút gọn nên </w:t>
      </w:r>
      <w:r w:rsidR="00F6024D" w:rsidRPr="00F6024D">
        <w:rPr>
          <w:rFonts w:ascii="Times New Roman" w:eastAsia="Calibri" w:hAnsi="Times New Roman" w:cs="Times New Roman"/>
          <w:bCs/>
          <w:iCs/>
          <w:color w:val="000000" w:themeColor="text1"/>
          <w:sz w:val="28"/>
          <w:szCs w:val="28"/>
          <w:shd w:val="clear" w:color="auto" w:fill="FFFFFF"/>
          <w:lang w:val="it-IT"/>
        </w:rPr>
        <w:t>hiệu lực</w:t>
      </w:r>
      <w:r w:rsidR="00F6024D">
        <w:rPr>
          <w:rFonts w:ascii="Times New Roman" w:eastAsia="Calibri" w:hAnsi="Times New Roman" w:cs="Times New Roman"/>
          <w:bCs/>
          <w:iCs/>
          <w:color w:val="000000" w:themeColor="text1"/>
          <w:sz w:val="28"/>
          <w:szCs w:val="28"/>
          <w:shd w:val="clear" w:color="auto" w:fill="FFFFFF"/>
          <w:lang w:val="it-IT"/>
        </w:rPr>
        <w:t xml:space="preserve"> thi hành</w:t>
      </w:r>
      <w:r w:rsidR="00F6024D" w:rsidRPr="00F6024D">
        <w:rPr>
          <w:rFonts w:ascii="Times New Roman" w:eastAsia="Calibri" w:hAnsi="Times New Roman" w:cs="Times New Roman"/>
          <w:bCs/>
          <w:iCs/>
          <w:color w:val="000000" w:themeColor="text1"/>
          <w:sz w:val="28"/>
          <w:szCs w:val="28"/>
          <w:shd w:val="clear" w:color="auto" w:fill="FFFFFF"/>
          <w:lang w:val="it-IT"/>
        </w:rPr>
        <w:t xml:space="preserve"> kể từ ngày thông qua hoặc ký ban hành</w:t>
      </w:r>
      <w:r w:rsidR="00F6024D">
        <w:rPr>
          <w:rFonts w:ascii="Times New Roman" w:eastAsia="Calibri" w:hAnsi="Times New Roman" w:cs="Times New Roman"/>
          <w:bCs/>
          <w:iCs/>
          <w:color w:val="000000" w:themeColor="text1"/>
          <w:sz w:val="28"/>
          <w:szCs w:val="28"/>
          <w:shd w:val="clear" w:color="auto" w:fill="FFFFFF"/>
          <w:lang w:val="it-IT"/>
        </w:rPr>
        <w:t>.</w:t>
      </w:r>
    </w:p>
    <w:p w14:paraId="5B951912" w14:textId="77777777" w:rsidR="00607D28" w:rsidRDefault="00607D28" w:rsidP="00C764FB">
      <w:pPr>
        <w:tabs>
          <w:tab w:val="left" w:pos="720"/>
          <w:tab w:val="left" w:leader="dot" w:pos="9380"/>
        </w:tabs>
        <w:spacing w:before="120" w:after="120" w:line="240" w:lineRule="auto"/>
        <w:ind w:firstLine="709"/>
        <w:jc w:val="both"/>
        <w:rPr>
          <w:rFonts w:ascii="Times New Roman" w:eastAsia="Calibri" w:hAnsi="Times New Roman" w:cs="Times New Roman"/>
          <w:b/>
          <w:iCs/>
          <w:color w:val="000000" w:themeColor="text1"/>
          <w:sz w:val="28"/>
          <w:szCs w:val="28"/>
          <w:highlight w:val="yellow"/>
          <w:shd w:val="clear" w:color="auto" w:fill="FFFFFF"/>
          <w:lang w:val="it-IT"/>
        </w:rPr>
      </w:pPr>
    </w:p>
    <w:p w14:paraId="3ABE54DB" w14:textId="3646F796" w:rsidR="00BC7FD5" w:rsidRPr="00FE0F17" w:rsidRDefault="00BC7FD5" w:rsidP="00C764FB">
      <w:pPr>
        <w:tabs>
          <w:tab w:val="left" w:pos="720"/>
          <w:tab w:val="left" w:leader="dot" w:pos="9380"/>
        </w:tabs>
        <w:spacing w:before="120" w:after="120" w:line="240" w:lineRule="auto"/>
        <w:ind w:firstLine="709"/>
        <w:jc w:val="both"/>
        <w:rPr>
          <w:rFonts w:ascii="Times New Roman" w:eastAsia="Calibri" w:hAnsi="Times New Roman" w:cs="Times New Roman"/>
          <w:b/>
          <w:iCs/>
          <w:color w:val="000000" w:themeColor="text1"/>
          <w:sz w:val="28"/>
          <w:szCs w:val="28"/>
          <w:shd w:val="clear" w:color="auto" w:fill="FFFFFF"/>
          <w:lang w:val="it-IT"/>
        </w:rPr>
      </w:pPr>
      <w:r w:rsidRPr="00FE0F17">
        <w:rPr>
          <w:rFonts w:ascii="Times New Roman" w:eastAsia="Calibri" w:hAnsi="Times New Roman" w:cs="Times New Roman"/>
          <w:b/>
          <w:iCs/>
          <w:color w:val="000000" w:themeColor="text1"/>
          <w:sz w:val="28"/>
          <w:szCs w:val="28"/>
          <w:shd w:val="clear" w:color="auto" w:fill="FFFFFF"/>
          <w:lang w:val="it-IT"/>
        </w:rPr>
        <w:t xml:space="preserve">V. NHỮNG VẤN ĐỀ </w:t>
      </w:r>
      <w:r w:rsidR="00FA477B" w:rsidRPr="00FE0F17">
        <w:rPr>
          <w:rFonts w:ascii="Times New Roman" w:eastAsia="Calibri" w:hAnsi="Times New Roman" w:cs="Times New Roman"/>
          <w:b/>
          <w:iCs/>
          <w:color w:val="000000" w:themeColor="text1"/>
          <w:sz w:val="28"/>
          <w:szCs w:val="28"/>
          <w:shd w:val="clear" w:color="auto" w:fill="FFFFFF"/>
          <w:lang w:val="it-IT"/>
        </w:rPr>
        <w:t>XIN Ý KIẾN</w:t>
      </w:r>
    </w:p>
    <w:p w14:paraId="7DF34307" w14:textId="1E26F834" w:rsidR="001537CB" w:rsidRPr="00FE0F17" w:rsidRDefault="00153E10"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sidRPr="00FE0F17">
        <w:rPr>
          <w:rFonts w:ascii="Times New Roman" w:eastAsia="Calibri" w:hAnsi="Times New Roman" w:cs="Times New Roman"/>
          <w:bCs/>
          <w:iCs/>
          <w:color w:val="000000" w:themeColor="text1"/>
          <w:sz w:val="28"/>
          <w:szCs w:val="28"/>
          <w:shd w:val="clear" w:color="auto" w:fill="FFFFFF"/>
          <w:lang w:val="it-IT"/>
        </w:rPr>
        <w:t xml:space="preserve">Về việc bổ sung thời hạn </w:t>
      </w:r>
      <w:r w:rsidR="008E61D9" w:rsidRPr="00FE0F17">
        <w:rPr>
          <w:rFonts w:ascii="Times New Roman" w:eastAsia="Calibri" w:hAnsi="Times New Roman" w:cs="Times New Roman"/>
          <w:bCs/>
          <w:iCs/>
          <w:color w:val="000000" w:themeColor="text1"/>
          <w:sz w:val="28"/>
          <w:szCs w:val="28"/>
          <w:shd w:val="clear" w:color="auto" w:fill="FFFFFF"/>
          <w:lang w:val="it-IT"/>
        </w:rPr>
        <w:t xml:space="preserve">của Giấy phép </w:t>
      </w:r>
      <w:r w:rsidR="001537CB" w:rsidRPr="00FE0F17">
        <w:rPr>
          <w:rFonts w:ascii="Times New Roman" w:eastAsia="Calibri" w:hAnsi="Times New Roman" w:cs="Times New Roman"/>
          <w:bCs/>
          <w:iCs/>
          <w:color w:val="000000" w:themeColor="text1"/>
          <w:sz w:val="28"/>
          <w:szCs w:val="28"/>
          <w:shd w:val="clear" w:color="auto" w:fill="FFFFFF"/>
          <w:lang w:val="it-IT"/>
        </w:rPr>
        <w:t>đủ điều kiện kinh doanh dịch vụ karaoke, dịch vụ vũ trường</w:t>
      </w:r>
      <w:r w:rsidR="00325532" w:rsidRPr="00FE0F17">
        <w:rPr>
          <w:rFonts w:ascii="Times New Roman" w:eastAsia="Calibri" w:hAnsi="Times New Roman" w:cs="Times New Roman"/>
          <w:bCs/>
          <w:iCs/>
          <w:color w:val="000000" w:themeColor="text1"/>
          <w:sz w:val="28"/>
          <w:szCs w:val="28"/>
          <w:shd w:val="clear" w:color="auto" w:fill="FFFFFF"/>
          <w:lang w:val="it-IT"/>
        </w:rPr>
        <w:t xml:space="preserve"> nhằm đảm bảo các điều kiện về </w:t>
      </w:r>
      <w:r w:rsidR="005E2264" w:rsidRPr="00FE0F17">
        <w:rPr>
          <w:rFonts w:ascii="Times New Roman" w:eastAsia="Calibri" w:hAnsi="Times New Roman" w:cs="Times New Roman"/>
          <w:bCs/>
          <w:iCs/>
          <w:color w:val="000000" w:themeColor="text1"/>
          <w:sz w:val="28"/>
          <w:szCs w:val="28"/>
          <w:shd w:val="clear" w:color="auto" w:fill="FFFFFF"/>
          <w:lang w:val="it-IT"/>
        </w:rPr>
        <w:t>phòng cháy chữa cháy, an ninh trật tự</w:t>
      </w:r>
      <w:r w:rsidR="00573F97" w:rsidRPr="00FE0F17">
        <w:rPr>
          <w:rFonts w:ascii="Times New Roman" w:eastAsia="Calibri" w:hAnsi="Times New Roman" w:cs="Times New Roman"/>
          <w:bCs/>
          <w:iCs/>
          <w:color w:val="000000" w:themeColor="text1"/>
          <w:sz w:val="28"/>
          <w:szCs w:val="28"/>
          <w:shd w:val="clear" w:color="auto" w:fill="FFFFFF"/>
          <w:lang w:val="it-IT"/>
        </w:rPr>
        <w:t xml:space="preserve">; </w:t>
      </w:r>
      <w:r w:rsidR="001537CB" w:rsidRPr="00FE0F17">
        <w:rPr>
          <w:rFonts w:ascii="Times New Roman" w:eastAsia="Calibri" w:hAnsi="Times New Roman" w:cs="Times New Roman"/>
          <w:bCs/>
          <w:iCs/>
          <w:color w:val="000000" w:themeColor="text1"/>
          <w:sz w:val="28"/>
          <w:szCs w:val="28"/>
          <w:shd w:val="clear" w:color="auto" w:fill="FFFFFF"/>
          <w:lang w:val="it-IT"/>
        </w:rPr>
        <w:t>Bộ Văn hóa, Thể thao và Du lịch có ý kiến như sau:</w:t>
      </w:r>
    </w:p>
    <w:p w14:paraId="6042259F" w14:textId="49533F6A" w:rsidR="002176D7" w:rsidRDefault="00927E8E"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sidRPr="00FE0F17">
        <w:rPr>
          <w:rFonts w:ascii="Times New Roman" w:eastAsia="Calibri" w:hAnsi="Times New Roman" w:cs="Times New Roman"/>
          <w:bCs/>
          <w:iCs/>
          <w:color w:val="000000" w:themeColor="text1"/>
          <w:sz w:val="28"/>
          <w:szCs w:val="28"/>
          <w:shd w:val="clear" w:color="auto" w:fill="FFFFFF"/>
          <w:lang w:val="it-IT"/>
        </w:rPr>
        <w:t>Dự thảo Nghị định đã sửa đổi, bổ sung các quy định về điều kiện kinh doanh, trong đó</w:t>
      </w:r>
      <w:r w:rsidR="00983AA2" w:rsidRPr="00FE0F17">
        <w:rPr>
          <w:rFonts w:ascii="Times New Roman" w:eastAsia="Calibri" w:hAnsi="Times New Roman" w:cs="Times New Roman"/>
          <w:bCs/>
          <w:iCs/>
          <w:color w:val="000000" w:themeColor="text1"/>
          <w:sz w:val="28"/>
          <w:szCs w:val="28"/>
          <w:shd w:val="clear" w:color="auto" w:fill="FFFFFF"/>
          <w:lang w:val="it-IT"/>
        </w:rPr>
        <w:t xml:space="preserve"> bao gồm điều kiện</w:t>
      </w:r>
      <w:r w:rsidRPr="00FE0F17">
        <w:rPr>
          <w:rFonts w:ascii="Times New Roman" w:eastAsia="Calibri" w:hAnsi="Times New Roman" w:cs="Times New Roman"/>
          <w:bCs/>
          <w:iCs/>
          <w:color w:val="000000" w:themeColor="text1"/>
          <w:sz w:val="28"/>
          <w:szCs w:val="28"/>
          <w:shd w:val="clear" w:color="auto" w:fill="FFFFFF"/>
          <w:lang w:val="it-IT"/>
        </w:rPr>
        <w:t xml:space="preserve"> </w:t>
      </w:r>
      <w:r w:rsidR="00983AA2" w:rsidRPr="00FE0F17">
        <w:rPr>
          <w:rFonts w:ascii="Times New Roman" w:eastAsia="Calibri" w:hAnsi="Times New Roman" w:cs="Times New Roman"/>
          <w:bCs/>
          <w:iCs/>
          <w:color w:val="000000" w:themeColor="text1"/>
          <w:sz w:val="28"/>
          <w:szCs w:val="28"/>
          <w:shd w:val="clear" w:color="auto" w:fill="FFFFFF"/>
          <w:lang w:val="it-IT"/>
        </w:rPr>
        <w:t xml:space="preserve">về phòng, chống cháy nổ và an ninh, trật tự tại </w:t>
      </w:r>
      <w:r w:rsidR="00FB377E" w:rsidRPr="00FE0F17">
        <w:rPr>
          <w:rFonts w:ascii="Times New Roman" w:eastAsia="Calibri" w:hAnsi="Times New Roman" w:cs="Times New Roman"/>
          <w:bCs/>
          <w:iCs/>
          <w:color w:val="000000" w:themeColor="text1"/>
          <w:sz w:val="28"/>
          <w:szCs w:val="28"/>
          <w:shd w:val="clear" w:color="auto" w:fill="FFFFFF"/>
          <w:lang w:val="it-IT"/>
        </w:rPr>
        <w:t xml:space="preserve">Nghị định số 96/2016/NĐ-CP ngày 01 tháng 7 năm 2016 của Chính phủ; Nghị định số 56/2023/NĐ-CP </w:t>
      </w:r>
      <w:r w:rsidR="00FB09F7" w:rsidRPr="00FE0F17">
        <w:rPr>
          <w:rFonts w:ascii="Times New Roman" w:eastAsia="Calibri" w:hAnsi="Times New Roman" w:cs="Times New Roman"/>
          <w:bCs/>
          <w:iCs/>
          <w:color w:val="000000" w:themeColor="text1"/>
          <w:sz w:val="28"/>
          <w:szCs w:val="28"/>
          <w:shd w:val="clear" w:color="auto" w:fill="FFFFFF"/>
          <w:lang w:val="it-IT"/>
        </w:rPr>
        <w:t>Nghị định số 56/2023/NĐ-CP ngày 24 tháng 7 năm 2023 sửa đổi, bổ sung một số điều của Nghị định số 96/2016/NĐ-CP ngày 01 tháng 7 năm 2016 quy định điều kiện về an ninh, trật tự đối với một số ngành, nghề đầu tư kinh doanh có điều kiện</w:t>
      </w:r>
      <w:r w:rsidR="00794A6E" w:rsidRPr="00FE0F17">
        <w:rPr>
          <w:rFonts w:ascii="Times New Roman" w:eastAsia="Calibri" w:hAnsi="Times New Roman" w:cs="Times New Roman"/>
          <w:bCs/>
          <w:iCs/>
          <w:color w:val="000000" w:themeColor="text1"/>
          <w:sz w:val="28"/>
          <w:szCs w:val="28"/>
          <w:shd w:val="clear" w:color="auto" w:fill="FFFFFF"/>
          <w:lang w:val="it-IT"/>
        </w:rPr>
        <w:t>, đ</w:t>
      </w:r>
      <w:r w:rsidR="00FB09F7" w:rsidRPr="00FE0F17">
        <w:rPr>
          <w:rFonts w:ascii="Times New Roman" w:eastAsia="Calibri" w:hAnsi="Times New Roman" w:cs="Times New Roman"/>
          <w:bCs/>
          <w:iCs/>
          <w:color w:val="000000" w:themeColor="text1"/>
          <w:sz w:val="28"/>
          <w:szCs w:val="28"/>
          <w:shd w:val="clear" w:color="auto" w:fill="FFFFFF"/>
          <w:lang w:val="it-IT"/>
        </w:rPr>
        <w:t>ồng thời</w:t>
      </w:r>
      <w:r w:rsidR="00794A6E" w:rsidRPr="00FE0F17">
        <w:rPr>
          <w:rFonts w:ascii="Times New Roman" w:eastAsia="Calibri" w:hAnsi="Times New Roman" w:cs="Times New Roman"/>
          <w:bCs/>
          <w:iCs/>
          <w:color w:val="000000" w:themeColor="text1"/>
          <w:sz w:val="28"/>
          <w:szCs w:val="28"/>
          <w:shd w:val="clear" w:color="auto" w:fill="FFFFFF"/>
          <w:lang w:val="it-IT"/>
        </w:rPr>
        <w:t>,</w:t>
      </w:r>
      <w:r w:rsidR="00FB09F7" w:rsidRPr="00FE0F17">
        <w:rPr>
          <w:rFonts w:ascii="Times New Roman" w:eastAsia="Calibri" w:hAnsi="Times New Roman" w:cs="Times New Roman"/>
          <w:bCs/>
          <w:iCs/>
          <w:color w:val="000000" w:themeColor="text1"/>
          <w:sz w:val="28"/>
          <w:szCs w:val="28"/>
          <w:shd w:val="clear" w:color="auto" w:fill="FFFFFF"/>
          <w:lang w:val="it-IT"/>
        </w:rPr>
        <w:t xml:space="preserve"> bổ sung điều kiện </w:t>
      </w:r>
      <w:r w:rsidR="00194D30" w:rsidRPr="00FE0F17">
        <w:rPr>
          <w:rFonts w:ascii="Times New Roman" w:eastAsia="Calibri" w:hAnsi="Times New Roman" w:cs="Times New Roman"/>
          <w:bCs/>
          <w:iCs/>
          <w:color w:val="000000" w:themeColor="text1"/>
          <w:sz w:val="28"/>
          <w:szCs w:val="28"/>
          <w:shd w:val="clear" w:color="auto" w:fill="FFFFFF"/>
          <w:lang w:val="it-IT"/>
        </w:rPr>
        <w:t>“</w:t>
      </w:r>
      <w:r w:rsidR="00194D30" w:rsidRPr="00FE0F17">
        <w:rPr>
          <w:rFonts w:ascii="Times New Roman" w:eastAsia="Calibri" w:hAnsi="Times New Roman" w:cs="Times New Roman"/>
          <w:bCs/>
          <w:i/>
          <w:color w:val="000000" w:themeColor="text1"/>
          <w:sz w:val="28"/>
          <w:szCs w:val="28"/>
          <w:shd w:val="clear" w:color="auto" w:fill="FFFFFF"/>
          <w:lang w:val="it-IT"/>
        </w:rPr>
        <w:t>Bảo đảm tuân thủ các quy chuẩn kỹ thuật quốc gia và các tiêu chuẩn áp dụng, liên quan đến phòng cháy chữa cháy tại cơ sở kinh doanh dịch vụ karaoke”</w:t>
      </w:r>
      <w:r w:rsidR="00794A6E" w:rsidRPr="00FE0F17">
        <w:rPr>
          <w:rFonts w:ascii="Times New Roman" w:eastAsia="Calibri" w:hAnsi="Times New Roman" w:cs="Times New Roman"/>
          <w:bCs/>
          <w:i/>
          <w:color w:val="000000" w:themeColor="text1"/>
          <w:sz w:val="28"/>
          <w:szCs w:val="28"/>
          <w:shd w:val="clear" w:color="auto" w:fill="FFFFFF"/>
          <w:lang w:val="it-IT"/>
        </w:rPr>
        <w:t>.</w:t>
      </w:r>
      <w:r w:rsidR="00794A6E" w:rsidRPr="00FE0F17">
        <w:rPr>
          <w:rFonts w:ascii="Times New Roman" w:eastAsia="Calibri" w:hAnsi="Times New Roman" w:cs="Times New Roman"/>
          <w:bCs/>
          <w:iCs/>
          <w:color w:val="000000" w:themeColor="text1"/>
          <w:sz w:val="28"/>
          <w:szCs w:val="28"/>
          <w:shd w:val="clear" w:color="auto" w:fill="FFFFFF"/>
          <w:lang w:val="it-IT"/>
        </w:rPr>
        <w:t xml:space="preserve"> Bên cạnh đó, dự thảo Nghị định cũng bổ sung trường hợp </w:t>
      </w:r>
      <w:r w:rsidR="00C53A00" w:rsidRPr="00FE0F17">
        <w:rPr>
          <w:rFonts w:ascii="Times New Roman" w:eastAsia="Calibri" w:hAnsi="Times New Roman" w:cs="Times New Roman"/>
          <w:bCs/>
          <w:iCs/>
          <w:color w:val="000000" w:themeColor="text1"/>
          <w:sz w:val="28"/>
          <w:szCs w:val="28"/>
          <w:shd w:val="clear" w:color="auto" w:fill="FFFFFF"/>
          <w:lang w:val="it-IT"/>
        </w:rPr>
        <w:t xml:space="preserve">cơ sở kinh doanh bị thu hồi Giấy phép khi </w:t>
      </w:r>
      <w:r w:rsidR="008E698B" w:rsidRPr="00FE0F17">
        <w:rPr>
          <w:rFonts w:ascii="Times New Roman" w:eastAsia="Calibri" w:hAnsi="Times New Roman" w:cs="Times New Roman"/>
          <w:bCs/>
          <w:iCs/>
          <w:color w:val="000000" w:themeColor="text1"/>
          <w:sz w:val="28"/>
          <w:szCs w:val="28"/>
          <w:shd w:val="clear" w:color="auto" w:fill="FFFFFF"/>
          <w:lang w:val="it-IT"/>
        </w:rPr>
        <w:t>vi phạm các quy định của pháp luật về bảo đảm các điều kiện an toàn về phòng cháy và chữa cháy đối với cơ sở kinh doanh dịch vụ karaoke, dịch vụ vũ trường.</w:t>
      </w:r>
    </w:p>
    <w:p w14:paraId="4085D430" w14:textId="5B68B5C6" w:rsidR="008E698B" w:rsidRPr="00794A6E" w:rsidRDefault="005716F0" w:rsidP="00C764FB">
      <w:pPr>
        <w:tabs>
          <w:tab w:val="left" w:pos="720"/>
          <w:tab w:val="left" w:leader="dot" w:pos="9380"/>
        </w:tabs>
        <w:spacing w:before="120" w:after="120" w:line="240" w:lineRule="auto"/>
        <w:ind w:firstLine="709"/>
        <w:jc w:val="both"/>
        <w:rPr>
          <w:rFonts w:ascii="Times New Roman" w:eastAsia="Calibri" w:hAnsi="Times New Roman" w:cs="Times New Roman"/>
          <w:bCs/>
          <w:iCs/>
          <w:color w:val="000000" w:themeColor="text1"/>
          <w:sz w:val="28"/>
          <w:szCs w:val="28"/>
          <w:shd w:val="clear" w:color="auto" w:fill="FFFFFF"/>
          <w:lang w:val="it-IT"/>
        </w:rPr>
      </w:pPr>
      <w:r>
        <w:rPr>
          <w:rFonts w:ascii="Times New Roman" w:eastAsia="Calibri" w:hAnsi="Times New Roman" w:cs="Times New Roman"/>
          <w:bCs/>
          <w:iCs/>
          <w:color w:val="000000" w:themeColor="text1"/>
          <w:sz w:val="28"/>
          <w:szCs w:val="28"/>
          <w:shd w:val="clear" w:color="auto" w:fill="FFFFFF"/>
          <w:lang w:val="it-IT"/>
        </w:rPr>
        <w:t>Căn cứ các quy định trên</w:t>
      </w:r>
      <w:r w:rsidR="008E698B">
        <w:rPr>
          <w:rFonts w:ascii="Times New Roman" w:eastAsia="Calibri" w:hAnsi="Times New Roman" w:cs="Times New Roman"/>
          <w:bCs/>
          <w:iCs/>
          <w:color w:val="000000" w:themeColor="text1"/>
          <w:sz w:val="28"/>
          <w:szCs w:val="28"/>
          <w:shd w:val="clear" w:color="auto" w:fill="FFFFFF"/>
          <w:lang w:val="it-IT"/>
        </w:rPr>
        <w:t xml:space="preserve">, </w:t>
      </w:r>
      <w:r w:rsidR="00955C63">
        <w:rPr>
          <w:rFonts w:ascii="Times New Roman" w:eastAsia="Calibri" w:hAnsi="Times New Roman" w:cs="Times New Roman"/>
          <w:bCs/>
          <w:iCs/>
          <w:color w:val="000000" w:themeColor="text1"/>
          <w:sz w:val="28"/>
          <w:szCs w:val="28"/>
          <w:shd w:val="clear" w:color="auto" w:fill="FFFFFF"/>
          <w:lang w:val="it-IT"/>
        </w:rPr>
        <w:t xml:space="preserve">trong quá trình thanh tra, kiểm tra </w:t>
      </w:r>
      <w:r w:rsidR="005834CF">
        <w:rPr>
          <w:rFonts w:ascii="Times New Roman" w:eastAsia="Calibri" w:hAnsi="Times New Roman" w:cs="Times New Roman"/>
          <w:bCs/>
          <w:iCs/>
          <w:color w:val="000000" w:themeColor="text1"/>
          <w:sz w:val="28"/>
          <w:szCs w:val="28"/>
          <w:shd w:val="clear" w:color="auto" w:fill="FFFFFF"/>
          <w:lang w:val="it-IT"/>
        </w:rPr>
        <w:t xml:space="preserve">hoạt động </w:t>
      </w:r>
      <w:r w:rsidR="005834CF" w:rsidRPr="005834CF">
        <w:rPr>
          <w:rFonts w:ascii="Times New Roman" w:eastAsia="Calibri" w:hAnsi="Times New Roman" w:cs="Times New Roman"/>
          <w:bCs/>
          <w:iCs/>
          <w:color w:val="000000" w:themeColor="text1"/>
          <w:sz w:val="28"/>
          <w:szCs w:val="28"/>
          <w:shd w:val="clear" w:color="auto" w:fill="FFFFFF"/>
          <w:lang w:val="it-IT"/>
        </w:rPr>
        <w:t>kinh doanh dịch vụ karaoke, dịch vụ vũ trường</w:t>
      </w:r>
      <w:r w:rsidR="005834CF">
        <w:rPr>
          <w:rFonts w:ascii="Times New Roman" w:eastAsia="Calibri" w:hAnsi="Times New Roman" w:cs="Times New Roman"/>
          <w:bCs/>
          <w:iCs/>
          <w:color w:val="000000" w:themeColor="text1"/>
          <w:sz w:val="28"/>
          <w:szCs w:val="28"/>
          <w:shd w:val="clear" w:color="auto" w:fill="FFFFFF"/>
          <w:lang w:val="it-IT"/>
        </w:rPr>
        <w:t xml:space="preserve"> </w:t>
      </w:r>
      <w:r w:rsidR="00FD65C3">
        <w:rPr>
          <w:rFonts w:ascii="Times New Roman" w:eastAsia="Calibri" w:hAnsi="Times New Roman" w:cs="Times New Roman"/>
          <w:bCs/>
          <w:iCs/>
          <w:color w:val="000000" w:themeColor="text1"/>
          <w:sz w:val="28"/>
          <w:szCs w:val="28"/>
          <w:shd w:val="clear" w:color="auto" w:fill="FFFFFF"/>
          <w:lang w:val="it-IT"/>
        </w:rPr>
        <w:t>định kỳ, đột xuất</w:t>
      </w:r>
      <w:r w:rsidR="005834CF">
        <w:rPr>
          <w:rFonts w:ascii="Times New Roman" w:eastAsia="Calibri" w:hAnsi="Times New Roman" w:cs="Times New Roman"/>
          <w:bCs/>
          <w:iCs/>
          <w:color w:val="000000" w:themeColor="text1"/>
          <w:sz w:val="28"/>
          <w:szCs w:val="28"/>
          <w:shd w:val="clear" w:color="auto" w:fill="FFFFFF"/>
          <w:lang w:val="it-IT"/>
        </w:rPr>
        <w:t xml:space="preserve">, </w:t>
      </w:r>
      <w:r w:rsidR="005F5D66">
        <w:rPr>
          <w:rFonts w:ascii="Times New Roman" w:eastAsia="Calibri" w:hAnsi="Times New Roman" w:cs="Times New Roman"/>
          <w:bCs/>
          <w:iCs/>
          <w:color w:val="000000" w:themeColor="text1"/>
          <w:sz w:val="28"/>
          <w:szCs w:val="28"/>
          <w:shd w:val="clear" w:color="auto" w:fill="FFFFFF"/>
          <w:lang w:val="it-IT"/>
        </w:rPr>
        <w:t>khi phát hiện các vi phạm về phòng cháy</w:t>
      </w:r>
      <w:r>
        <w:rPr>
          <w:rFonts w:ascii="Times New Roman" w:eastAsia="Calibri" w:hAnsi="Times New Roman" w:cs="Times New Roman"/>
          <w:bCs/>
          <w:iCs/>
          <w:color w:val="000000" w:themeColor="text1"/>
          <w:sz w:val="28"/>
          <w:szCs w:val="28"/>
          <w:shd w:val="clear" w:color="auto" w:fill="FFFFFF"/>
          <w:lang w:val="it-IT"/>
        </w:rPr>
        <w:t xml:space="preserve">, </w:t>
      </w:r>
      <w:r w:rsidR="005F5D66">
        <w:rPr>
          <w:rFonts w:ascii="Times New Roman" w:eastAsia="Calibri" w:hAnsi="Times New Roman" w:cs="Times New Roman"/>
          <w:bCs/>
          <w:iCs/>
          <w:color w:val="000000" w:themeColor="text1"/>
          <w:sz w:val="28"/>
          <w:szCs w:val="28"/>
          <w:shd w:val="clear" w:color="auto" w:fill="FFFFFF"/>
          <w:lang w:val="it-IT"/>
        </w:rPr>
        <w:t xml:space="preserve">chữa cháy, </w:t>
      </w:r>
      <w:r w:rsidR="0079730B">
        <w:rPr>
          <w:rFonts w:ascii="Times New Roman" w:eastAsia="Calibri" w:hAnsi="Times New Roman" w:cs="Times New Roman"/>
          <w:bCs/>
          <w:iCs/>
          <w:color w:val="000000" w:themeColor="text1"/>
          <w:sz w:val="28"/>
          <w:szCs w:val="28"/>
          <w:shd w:val="clear" w:color="auto" w:fill="FFFFFF"/>
          <w:lang w:val="it-IT"/>
        </w:rPr>
        <w:t xml:space="preserve">các </w:t>
      </w:r>
      <w:r w:rsidR="005834CF">
        <w:rPr>
          <w:rFonts w:ascii="Times New Roman" w:eastAsia="Calibri" w:hAnsi="Times New Roman" w:cs="Times New Roman"/>
          <w:bCs/>
          <w:iCs/>
          <w:color w:val="000000" w:themeColor="text1"/>
          <w:sz w:val="28"/>
          <w:szCs w:val="28"/>
          <w:shd w:val="clear" w:color="auto" w:fill="FFFFFF"/>
          <w:lang w:val="it-IT"/>
        </w:rPr>
        <w:t xml:space="preserve">cơ quan chức năng </w:t>
      </w:r>
      <w:r w:rsidR="0079730B">
        <w:rPr>
          <w:rFonts w:ascii="Times New Roman" w:eastAsia="Calibri" w:hAnsi="Times New Roman" w:cs="Times New Roman"/>
          <w:bCs/>
          <w:iCs/>
          <w:color w:val="000000" w:themeColor="text1"/>
          <w:sz w:val="28"/>
          <w:szCs w:val="28"/>
          <w:shd w:val="clear" w:color="auto" w:fill="FFFFFF"/>
          <w:lang w:val="it-IT"/>
        </w:rPr>
        <w:t>khi phát hiện các dấu hiệu vi phạm</w:t>
      </w:r>
      <w:r w:rsidR="00696A1E">
        <w:rPr>
          <w:rFonts w:ascii="Times New Roman" w:eastAsia="Calibri" w:hAnsi="Times New Roman" w:cs="Times New Roman"/>
          <w:bCs/>
          <w:iCs/>
          <w:color w:val="000000" w:themeColor="text1"/>
          <w:sz w:val="28"/>
          <w:szCs w:val="28"/>
          <w:shd w:val="clear" w:color="auto" w:fill="FFFFFF"/>
          <w:lang w:val="it-IT"/>
        </w:rPr>
        <w:t xml:space="preserve"> về an toàn phòng cháy, chữa cháy</w:t>
      </w:r>
      <w:r w:rsidR="0079730B">
        <w:rPr>
          <w:rFonts w:ascii="Times New Roman" w:eastAsia="Calibri" w:hAnsi="Times New Roman" w:cs="Times New Roman"/>
          <w:bCs/>
          <w:iCs/>
          <w:color w:val="000000" w:themeColor="text1"/>
          <w:sz w:val="28"/>
          <w:szCs w:val="28"/>
          <w:shd w:val="clear" w:color="auto" w:fill="FFFFFF"/>
          <w:lang w:val="it-IT"/>
        </w:rPr>
        <w:t xml:space="preserve"> có thể </w:t>
      </w:r>
      <w:r w:rsidR="00696A1E">
        <w:rPr>
          <w:rFonts w:ascii="Times New Roman" w:eastAsia="Calibri" w:hAnsi="Times New Roman" w:cs="Times New Roman"/>
          <w:bCs/>
          <w:iCs/>
          <w:color w:val="000000" w:themeColor="text1"/>
          <w:sz w:val="28"/>
          <w:szCs w:val="28"/>
          <w:shd w:val="clear" w:color="auto" w:fill="FFFFFF"/>
          <w:lang w:val="it-IT"/>
        </w:rPr>
        <w:t>thu hồi Giấy phép</w:t>
      </w:r>
      <w:r>
        <w:rPr>
          <w:rFonts w:ascii="Times New Roman" w:eastAsia="Calibri" w:hAnsi="Times New Roman" w:cs="Times New Roman"/>
          <w:bCs/>
          <w:iCs/>
          <w:color w:val="000000" w:themeColor="text1"/>
          <w:sz w:val="28"/>
          <w:szCs w:val="28"/>
          <w:shd w:val="clear" w:color="auto" w:fill="FFFFFF"/>
          <w:lang w:val="it-IT"/>
        </w:rPr>
        <w:t xml:space="preserve"> </w:t>
      </w:r>
      <w:r w:rsidR="005C117C">
        <w:rPr>
          <w:rFonts w:ascii="Times New Roman" w:eastAsia="Calibri" w:hAnsi="Times New Roman" w:cs="Times New Roman"/>
          <w:bCs/>
          <w:iCs/>
          <w:color w:val="000000" w:themeColor="text1"/>
          <w:sz w:val="28"/>
          <w:szCs w:val="28"/>
          <w:shd w:val="clear" w:color="auto" w:fill="FFFFFF"/>
          <w:lang w:val="it-IT"/>
        </w:rPr>
        <w:t xml:space="preserve">của các cơ sở, ngăn chặn kịp thời các </w:t>
      </w:r>
      <w:r w:rsidR="00922233">
        <w:rPr>
          <w:rFonts w:ascii="Times New Roman" w:eastAsia="Calibri" w:hAnsi="Times New Roman" w:cs="Times New Roman"/>
          <w:bCs/>
          <w:iCs/>
          <w:color w:val="000000" w:themeColor="text1"/>
          <w:sz w:val="28"/>
          <w:szCs w:val="28"/>
          <w:shd w:val="clear" w:color="auto" w:fill="FFFFFF"/>
          <w:lang w:val="it-IT"/>
        </w:rPr>
        <w:t xml:space="preserve">tình huống gây mất an toàn cho người dân. </w:t>
      </w:r>
    </w:p>
    <w:p w14:paraId="6E7D0644" w14:textId="3C79ADF8" w:rsidR="00724DF4" w:rsidRPr="003F30FC" w:rsidRDefault="00724DF4" w:rsidP="00C764FB">
      <w:pPr>
        <w:tabs>
          <w:tab w:val="left" w:pos="720"/>
          <w:tab w:val="left" w:leader="dot" w:pos="9380"/>
        </w:tabs>
        <w:spacing w:before="120" w:after="120" w:line="240" w:lineRule="auto"/>
        <w:ind w:firstLine="709"/>
        <w:jc w:val="both"/>
        <w:rPr>
          <w:rFonts w:ascii="Times New Roman" w:eastAsia="Times New Roman" w:hAnsi="Times New Roman" w:cs="Times New Roman"/>
          <w:color w:val="000000" w:themeColor="text1"/>
          <w:sz w:val="29"/>
          <w:szCs w:val="29"/>
          <w:shd w:val="clear" w:color="auto" w:fill="FFFFFF"/>
        </w:rPr>
      </w:pPr>
      <w:r>
        <w:rPr>
          <w:rFonts w:ascii="Times New Roman" w:eastAsia="Calibri" w:hAnsi="Times New Roman" w:cs="Times New Roman"/>
          <w:bCs/>
          <w:iCs/>
          <w:color w:val="000000" w:themeColor="text1"/>
          <w:sz w:val="28"/>
          <w:szCs w:val="28"/>
          <w:shd w:val="clear" w:color="auto" w:fill="FFFFFF"/>
          <w:lang w:val="it-IT"/>
        </w:rPr>
        <w:t xml:space="preserve">Trên đây là nội dung cơ bản của </w:t>
      </w:r>
      <w:r w:rsidR="000901A3">
        <w:rPr>
          <w:rFonts w:ascii="Times New Roman" w:eastAsia="Calibri" w:hAnsi="Times New Roman" w:cs="Times New Roman"/>
          <w:bCs/>
          <w:iCs/>
          <w:color w:val="000000" w:themeColor="text1"/>
          <w:sz w:val="28"/>
          <w:szCs w:val="28"/>
          <w:shd w:val="clear" w:color="auto" w:fill="FFFFFF"/>
          <w:lang w:val="it-IT"/>
        </w:rPr>
        <w:t>d</w:t>
      </w:r>
      <w:r w:rsidR="00774079" w:rsidRPr="00774079">
        <w:rPr>
          <w:rFonts w:ascii="Times New Roman" w:eastAsia="Calibri" w:hAnsi="Times New Roman" w:cs="Times New Roman"/>
          <w:bCs/>
          <w:iCs/>
          <w:color w:val="000000" w:themeColor="text1"/>
          <w:sz w:val="28"/>
          <w:szCs w:val="28"/>
          <w:shd w:val="clear" w:color="auto" w:fill="FFFFFF"/>
          <w:lang w:val="it-IT"/>
        </w:rPr>
        <w:t xml:space="preserve">ự thảo Nghị định sửa đổi, bổ sung một số </w:t>
      </w:r>
      <w:r w:rsidR="006B1D37">
        <w:rPr>
          <w:rFonts w:ascii="Times New Roman" w:eastAsia="Calibri" w:hAnsi="Times New Roman" w:cs="Times New Roman"/>
          <w:bCs/>
          <w:iCs/>
          <w:color w:val="000000" w:themeColor="text1"/>
          <w:sz w:val="28"/>
          <w:szCs w:val="28"/>
          <w:shd w:val="clear" w:color="auto" w:fill="FFFFFF"/>
          <w:lang w:val="it-IT"/>
        </w:rPr>
        <w:t>đ</w:t>
      </w:r>
      <w:r w:rsidR="00774079" w:rsidRPr="00774079">
        <w:rPr>
          <w:rFonts w:ascii="Times New Roman" w:eastAsia="Calibri" w:hAnsi="Times New Roman" w:cs="Times New Roman"/>
          <w:bCs/>
          <w:iCs/>
          <w:color w:val="000000" w:themeColor="text1"/>
          <w:sz w:val="28"/>
          <w:szCs w:val="28"/>
          <w:shd w:val="clear" w:color="auto" w:fill="FFFFFF"/>
          <w:lang w:val="it-IT"/>
        </w:rPr>
        <w:t>iều của Nghị định số 54/2019/NĐ-CP ngày 19 tháng 6 năm 2019 về kinh doanh dịch vụ karaoke, dịch vụ vũ trường</w:t>
      </w:r>
      <w:r w:rsidR="00774079">
        <w:rPr>
          <w:rFonts w:ascii="Times New Roman" w:eastAsia="Calibri" w:hAnsi="Times New Roman" w:cs="Times New Roman"/>
          <w:bCs/>
          <w:iCs/>
          <w:color w:val="000000" w:themeColor="text1"/>
          <w:sz w:val="28"/>
          <w:szCs w:val="28"/>
          <w:shd w:val="clear" w:color="auto" w:fill="FFFFFF"/>
          <w:lang w:val="it-IT"/>
        </w:rPr>
        <w:t>, Bộ Văn hóa, Thể thao và Du lịch kính trình Chính phủ xem xét, quyết định.</w:t>
      </w:r>
    </w:p>
    <w:p w14:paraId="4CB325FC" w14:textId="719BAA75" w:rsidR="00C62287" w:rsidRDefault="00774079" w:rsidP="00C764FB">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09"/>
        <w:jc w:val="both"/>
        <w:rPr>
          <w:rFonts w:ascii="Times New Roman" w:hAnsi="Times New Roman" w:cs="Times New Roman"/>
          <w:i/>
          <w:color w:val="000000" w:themeColor="text1"/>
          <w:sz w:val="28"/>
          <w:szCs w:val="28"/>
        </w:rPr>
      </w:pPr>
      <w:r w:rsidRPr="00C62287">
        <w:rPr>
          <w:rFonts w:ascii="Times New Roman" w:hAnsi="Times New Roman" w:cs="Times New Roman"/>
          <w:i/>
          <w:color w:val="000000" w:themeColor="text1"/>
          <w:sz w:val="28"/>
          <w:szCs w:val="28"/>
        </w:rPr>
        <w:t xml:space="preserve">Hồ sơ gửi kèm theo: </w:t>
      </w:r>
    </w:p>
    <w:p w14:paraId="0BABBE80" w14:textId="77777777" w:rsidR="00C62287" w:rsidRDefault="00774079" w:rsidP="00C764FB">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09"/>
        <w:jc w:val="both"/>
        <w:rPr>
          <w:rFonts w:ascii="Times New Roman" w:hAnsi="Times New Roman" w:cs="Times New Roman"/>
          <w:i/>
          <w:color w:val="000000" w:themeColor="text1"/>
          <w:sz w:val="28"/>
          <w:szCs w:val="28"/>
        </w:rPr>
      </w:pPr>
      <w:r w:rsidRPr="00C62287">
        <w:rPr>
          <w:rFonts w:ascii="Times New Roman" w:hAnsi="Times New Roman" w:cs="Times New Roman"/>
          <w:i/>
          <w:color w:val="000000" w:themeColor="text1"/>
          <w:sz w:val="28"/>
          <w:szCs w:val="28"/>
        </w:rPr>
        <w:t>(1) Dự thảo Nghị định;</w:t>
      </w:r>
    </w:p>
    <w:p w14:paraId="658A0736" w14:textId="57B027FC" w:rsidR="00C62287" w:rsidRDefault="00774079" w:rsidP="00C764FB">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09"/>
        <w:jc w:val="both"/>
        <w:rPr>
          <w:rFonts w:ascii="Times New Roman" w:hAnsi="Times New Roman" w:cs="Times New Roman"/>
          <w:i/>
          <w:color w:val="000000" w:themeColor="text1"/>
          <w:sz w:val="28"/>
          <w:szCs w:val="28"/>
        </w:rPr>
      </w:pPr>
      <w:r w:rsidRPr="00C62287">
        <w:rPr>
          <w:rFonts w:ascii="Times New Roman" w:hAnsi="Times New Roman" w:cs="Times New Roman"/>
          <w:i/>
          <w:color w:val="000000" w:themeColor="text1"/>
          <w:sz w:val="28"/>
          <w:szCs w:val="28"/>
        </w:rPr>
        <w:t xml:space="preserve">(2) Bản </w:t>
      </w:r>
      <w:r w:rsidR="00C62287" w:rsidRPr="00C62287">
        <w:rPr>
          <w:rFonts w:ascii="Times New Roman" w:hAnsi="Times New Roman" w:cs="Times New Roman"/>
          <w:i/>
          <w:color w:val="000000" w:themeColor="text1"/>
          <w:sz w:val="28"/>
          <w:szCs w:val="28"/>
        </w:rPr>
        <w:t>tổng hợp, tiếp thu, giải trình ý kiến góp ý về Dự thảo Nghị định;</w:t>
      </w:r>
    </w:p>
    <w:p w14:paraId="47936F00" w14:textId="1BFAD2BB" w:rsidR="00C62287" w:rsidRDefault="00C62287" w:rsidP="00C764FB">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09"/>
        <w:jc w:val="both"/>
        <w:rPr>
          <w:rFonts w:ascii="Times New Roman" w:hAnsi="Times New Roman" w:cs="Times New Roman"/>
          <w:i/>
          <w:color w:val="000000" w:themeColor="text1"/>
          <w:sz w:val="28"/>
          <w:szCs w:val="28"/>
        </w:rPr>
      </w:pPr>
      <w:r w:rsidRPr="00C62287">
        <w:rPr>
          <w:rFonts w:ascii="Times New Roman" w:hAnsi="Times New Roman" w:cs="Times New Roman"/>
          <w:i/>
          <w:color w:val="000000" w:themeColor="text1"/>
          <w:sz w:val="28"/>
          <w:szCs w:val="28"/>
        </w:rPr>
        <w:t>(3) Báo cáo thẩm đị</w:t>
      </w:r>
      <w:r w:rsidR="00DC5157">
        <w:rPr>
          <w:rFonts w:ascii="Times New Roman" w:hAnsi="Times New Roman" w:cs="Times New Roman"/>
          <w:i/>
          <w:color w:val="000000" w:themeColor="text1"/>
          <w:sz w:val="28"/>
          <w:szCs w:val="28"/>
        </w:rPr>
        <w:t>nh số…../BC-BTP ngày ….của Bộ Tư pháp;</w:t>
      </w:r>
    </w:p>
    <w:p w14:paraId="36338E00" w14:textId="0072FDCB" w:rsidR="0077425A" w:rsidRPr="006B1D37" w:rsidRDefault="00C62287" w:rsidP="006B1D37">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09"/>
        <w:jc w:val="both"/>
        <w:rPr>
          <w:rFonts w:ascii="Times New Roman" w:hAnsi="Times New Roman" w:cs="Times New Roman"/>
          <w:i/>
          <w:color w:val="000000" w:themeColor="text1"/>
          <w:sz w:val="28"/>
          <w:szCs w:val="28"/>
        </w:rPr>
      </w:pPr>
      <w:r w:rsidRPr="00C62287">
        <w:rPr>
          <w:rFonts w:ascii="Times New Roman" w:hAnsi="Times New Roman" w:cs="Times New Roman"/>
          <w:i/>
          <w:color w:val="000000" w:themeColor="text1"/>
          <w:sz w:val="28"/>
          <w:szCs w:val="28"/>
        </w:rPr>
        <w:lastRenderedPageBreak/>
        <w:t xml:space="preserve">(4) Báo cáo </w:t>
      </w:r>
      <w:r w:rsidR="00DC5157">
        <w:rPr>
          <w:rFonts w:ascii="Times New Roman" w:hAnsi="Times New Roman" w:cs="Times New Roman"/>
          <w:i/>
          <w:color w:val="000000" w:themeColor="text1"/>
          <w:sz w:val="28"/>
          <w:szCs w:val="28"/>
        </w:rPr>
        <w:t xml:space="preserve">số …../BC-BVHTTDL </w:t>
      </w:r>
      <w:r w:rsidRPr="00C62287">
        <w:rPr>
          <w:rFonts w:ascii="Times New Roman" w:hAnsi="Times New Roman" w:cs="Times New Roman"/>
          <w:i/>
          <w:color w:val="000000" w:themeColor="text1"/>
          <w:sz w:val="28"/>
          <w:szCs w:val="28"/>
        </w:rPr>
        <w:t>tiếp thu, giải trình ý kiến thẩm định của Bộ Tư pháp về dự thảo Nghị định./.</w:t>
      </w:r>
    </w:p>
    <w:tbl>
      <w:tblPr>
        <w:tblW w:w="9050" w:type="dxa"/>
        <w:jc w:val="center"/>
        <w:tblLook w:val="0000" w:firstRow="0" w:lastRow="0" w:firstColumn="0" w:lastColumn="0" w:noHBand="0" w:noVBand="0"/>
      </w:tblPr>
      <w:tblGrid>
        <w:gridCol w:w="4896"/>
        <w:gridCol w:w="4154"/>
      </w:tblGrid>
      <w:tr w:rsidR="003F30FC" w:rsidRPr="003F30FC" w14:paraId="7244A41A" w14:textId="77777777" w:rsidTr="004271CF">
        <w:trPr>
          <w:jc w:val="center"/>
        </w:trPr>
        <w:tc>
          <w:tcPr>
            <w:tcW w:w="4896" w:type="dxa"/>
          </w:tcPr>
          <w:p w14:paraId="6F21F5B2" w14:textId="77777777" w:rsidR="0056495A" w:rsidRPr="003F30FC" w:rsidRDefault="0056495A" w:rsidP="009317A2">
            <w:pPr>
              <w:spacing w:after="0" w:line="240" w:lineRule="auto"/>
              <w:rPr>
                <w:rFonts w:ascii="Times New Roman" w:hAnsi="Times New Roman"/>
                <w:b/>
                <w:bCs/>
                <w:i/>
                <w:iCs/>
                <w:color w:val="000000" w:themeColor="text1"/>
                <w:sz w:val="24"/>
                <w:szCs w:val="24"/>
              </w:rPr>
            </w:pPr>
          </w:p>
          <w:p w14:paraId="04DBB07E" w14:textId="77777777" w:rsidR="006D5BDD" w:rsidRPr="003F30FC" w:rsidRDefault="006D5BDD" w:rsidP="009317A2">
            <w:pPr>
              <w:spacing w:after="0" w:line="240" w:lineRule="auto"/>
              <w:rPr>
                <w:rFonts w:ascii="Times New Roman" w:hAnsi="Times New Roman"/>
                <w:b/>
                <w:bCs/>
                <w:i/>
                <w:iCs/>
                <w:color w:val="000000" w:themeColor="text1"/>
                <w:sz w:val="24"/>
                <w:szCs w:val="24"/>
              </w:rPr>
            </w:pPr>
            <w:r w:rsidRPr="003F30FC">
              <w:rPr>
                <w:rFonts w:ascii="Times New Roman" w:hAnsi="Times New Roman"/>
                <w:b/>
                <w:bCs/>
                <w:i/>
                <w:iCs/>
                <w:color w:val="000000" w:themeColor="text1"/>
                <w:sz w:val="24"/>
                <w:szCs w:val="24"/>
              </w:rPr>
              <w:t>Nơi nhận:</w:t>
            </w:r>
          </w:p>
          <w:p w14:paraId="7B0E8AF1" w14:textId="54615E3B" w:rsidR="006D5BDD" w:rsidRDefault="006D5BDD" w:rsidP="009317A2">
            <w:pPr>
              <w:spacing w:after="0" w:line="240" w:lineRule="auto"/>
              <w:ind w:left="37" w:hanging="37"/>
              <w:jc w:val="both"/>
              <w:rPr>
                <w:rFonts w:ascii="Times New Roman" w:hAnsi="Times New Roman"/>
                <w:color w:val="000000" w:themeColor="text1"/>
              </w:rPr>
            </w:pPr>
            <w:r w:rsidRPr="003F30FC">
              <w:rPr>
                <w:rFonts w:ascii="Times New Roman" w:hAnsi="Times New Roman"/>
                <w:b/>
                <w:color w:val="000000" w:themeColor="text1"/>
              </w:rPr>
              <w:t>-</w:t>
            </w:r>
            <w:r w:rsidRPr="003F30FC">
              <w:rPr>
                <w:rFonts w:ascii="Times New Roman" w:hAnsi="Times New Roman"/>
                <w:color w:val="000000" w:themeColor="text1"/>
              </w:rPr>
              <w:t xml:space="preserve"> Như trên;</w:t>
            </w:r>
          </w:p>
          <w:p w14:paraId="15DF7D2B" w14:textId="23CAE68C" w:rsidR="009348B5" w:rsidRDefault="009348B5" w:rsidP="009317A2">
            <w:pPr>
              <w:spacing w:after="0" w:line="240" w:lineRule="auto"/>
              <w:ind w:left="37" w:hanging="37"/>
              <w:jc w:val="both"/>
              <w:rPr>
                <w:rFonts w:ascii="Times New Roman" w:hAnsi="Times New Roman"/>
                <w:color w:val="000000" w:themeColor="text1"/>
              </w:rPr>
            </w:pPr>
            <w:r>
              <w:rPr>
                <w:rFonts w:ascii="Times New Roman" w:hAnsi="Times New Roman"/>
                <w:b/>
                <w:color w:val="000000" w:themeColor="text1"/>
              </w:rPr>
              <w:t>-</w:t>
            </w:r>
            <w:r>
              <w:rPr>
                <w:rFonts w:ascii="Times New Roman" w:hAnsi="Times New Roman"/>
                <w:color w:val="000000" w:themeColor="text1"/>
              </w:rPr>
              <w:t xml:space="preserve"> Thủ tướng Chính phủ (</w:t>
            </w:r>
            <w:r w:rsidRPr="00DC5157">
              <w:rPr>
                <w:rFonts w:ascii="Times New Roman" w:hAnsi="Times New Roman"/>
                <w:i/>
                <w:color w:val="000000" w:themeColor="text1"/>
              </w:rPr>
              <w:t>để báo cáo</w:t>
            </w:r>
            <w:r>
              <w:rPr>
                <w:rFonts w:ascii="Times New Roman" w:hAnsi="Times New Roman"/>
                <w:color w:val="000000" w:themeColor="text1"/>
              </w:rPr>
              <w:t>);</w:t>
            </w:r>
          </w:p>
          <w:p w14:paraId="39FB57E9" w14:textId="65B52E00" w:rsidR="009348B5" w:rsidRPr="00DC5157" w:rsidRDefault="009348B5" w:rsidP="009317A2">
            <w:pPr>
              <w:spacing w:after="0" w:line="240" w:lineRule="auto"/>
              <w:ind w:left="37" w:hanging="37"/>
              <w:jc w:val="both"/>
              <w:rPr>
                <w:rFonts w:ascii="Times New Roman" w:hAnsi="Times New Roman"/>
                <w:color w:val="000000" w:themeColor="text1"/>
                <w:spacing w:val="-4"/>
              </w:rPr>
            </w:pPr>
            <w:r w:rsidRPr="00DC5157">
              <w:rPr>
                <w:rFonts w:ascii="Times New Roman" w:hAnsi="Times New Roman"/>
                <w:b/>
                <w:color w:val="000000" w:themeColor="text1"/>
                <w:spacing w:val="-4"/>
              </w:rPr>
              <w:t>-</w:t>
            </w:r>
            <w:r w:rsidRPr="00DC5157">
              <w:rPr>
                <w:rFonts w:ascii="Times New Roman" w:hAnsi="Times New Roman"/>
                <w:color w:val="000000" w:themeColor="text1"/>
                <w:spacing w:val="-4"/>
              </w:rPr>
              <w:t xml:space="preserve"> Phó Thủ tướng Chính phủ Trần Hồng Hà (</w:t>
            </w:r>
            <w:r w:rsidRPr="00DC5157">
              <w:rPr>
                <w:rFonts w:ascii="Times New Roman" w:hAnsi="Times New Roman"/>
                <w:i/>
                <w:color w:val="000000" w:themeColor="text1"/>
                <w:spacing w:val="-4"/>
              </w:rPr>
              <w:t>để báo cáo</w:t>
            </w:r>
            <w:r w:rsidRPr="00DC5157">
              <w:rPr>
                <w:rFonts w:ascii="Times New Roman" w:hAnsi="Times New Roman"/>
                <w:color w:val="000000" w:themeColor="text1"/>
                <w:spacing w:val="-4"/>
              </w:rPr>
              <w:t>)</w:t>
            </w:r>
          </w:p>
          <w:p w14:paraId="75A2EB49" w14:textId="72E5649D" w:rsidR="00A14196" w:rsidRPr="003F30FC" w:rsidRDefault="009348B5" w:rsidP="009317A2">
            <w:pPr>
              <w:spacing w:after="0" w:line="240" w:lineRule="auto"/>
              <w:ind w:left="37" w:hanging="37"/>
              <w:jc w:val="both"/>
              <w:rPr>
                <w:rFonts w:ascii="Times New Roman" w:hAnsi="Times New Roman"/>
                <w:color w:val="000000" w:themeColor="text1"/>
              </w:rPr>
            </w:pPr>
            <w:r>
              <w:rPr>
                <w:rFonts w:ascii="Times New Roman" w:hAnsi="Times New Roman"/>
                <w:color w:val="000000" w:themeColor="text1"/>
              </w:rPr>
              <w:t>- Văn phòng Chính phủ;</w:t>
            </w:r>
          </w:p>
          <w:p w14:paraId="1442DBF8" w14:textId="7CCF23E4" w:rsidR="006D5BDD" w:rsidRPr="003F30FC" w:rsidRDefault="006D5BDD" w:rsidP="009317A2">
            <w:pPr>
              <w:spacing w:after="0" w:line="240" w:lineRule="auto"/>
              <w:ind w:left="37" w:hanging="37"/>
              <w:jc w:val="both"/>
              <w:rPr>
                <w:rFonts w:ascii="Times New Roman" w:hAnsi="Times New Roman"/>
                <w:color w:val="000000" w:themeColor="text1"/>
                <w:spacing w:val="-4"/>
                <w:lang w:val="nb-NO"/>
              </w:rPr>
            </w:pPr>
            <w:r w:rsidRPr="003F30FC">
              <w:rPr>
                <w:rFonts w:ascii="Times New Roman" w:hAnsi="Times New Roman"/>
                <w:b/>
                <w:color w:val="000000" w:themeColor="text1"/>
                <w:spacing w:val="-4"/>
                <w:lang w:val="nb-NO"/>
              </w:rPr>
              <w:t>-</w:t>
            </w:r>
            <w:r w:rsidRPr="003F30FC">
              <w:rPr>
                <w:rFonts w:ascii="Times New Roman" w:hAnsi="Times New Roman"/>
                <w:color w:val="000000" w:themeColor="text1"/>
                <w:spacing w:val="-4"/>
                <w:lang w:val="nb-NO"/>
              </w:rPr>
              <w:t xml:space="preserve"> Lưu: VT,</w:t>
            </w:r>
            <w:r w:rsidR="00E531D0" w:rsidRPr="003F30FC">
              <w:rPr>
                <w:rFonts w:ascii="Times New Roman" w:hAnsi="Times New Roman"/>
                <w:color w:val="000000" w:themeColor="text1"/>
                <w:spacing w:val="-4"/>
                <w:lang w:val="nb-NO"/>
              </w:rPr>
              <w:t xml:space="preserve"> V</w:t>
            </w:r>
            <w:r w:rsidR="009B37C4" w:rsidRPr="003F30FC">
              <w:rPr>
                <w:rFonts w:ascii="Times New Roman" w:hAnsi="Times New Roman"/>
                <w:color w:val="000000" w:themeColor="text1"/>
                <w:spacing w:val="-4"/>
                <w:lang w:val="nb-NO"/>
              </w:rPr>
              <w:t>HCS</w:t>
            </w:r>
            <w:r w:rsidR="009348B5">
              <w:rPr>
                <w:rFonts w:ascii="Times New Roman" w:hAnsi="Times New Roman"/>
                <w:color w:val="000000" w:themeColor="text1"/>
                <w:spacing w:val="-4"/>
                <w:lang w:val="nb-NO"/>
              </w:rPr>
              <w:t xml:space="preserve">. TTL </w:t>
            </w:r>
            <w:r w:rsidR="0084475E" w:rsidRPr="003F30FC">
              <w:rPr>
                <w:rFonts w:ascii="Times New Roman" w:hAnsi="Times New Roman"/>
                <w:color w:val="000000" w:themeColor="text1"/>
                <w:spacing w:val="-4"/>
                <w:lang w:val="nb-NO"/>
              </w:rPr>
              <w:t>(</w:t>
            </w:r>
            <w:r w:rsidR="007B0828" w:rsidRPr="003F30FC">
              <w:rPr>
                <w:rFonts w:ascii="Times New Roman" w:hAnsi="Times New Roman"/>
                <w:color w:val="000000" w:themeColor="text1"/>
                <w:spacing w:val="-4"/>
                <w:lang w:val="nb-NO"/>
              </w:rPr>
              <w:t>1</w:t>
            </w:r>
            <w:r w:rsidR="00A6682E" w:rsidRPr="003F30FC">
              <w:rPr>
                <w:rFonts w:ascii="Times New Roman" w:hAnsi="Times New Roman"/>
                <w:color w:val="000000" w:themeColor="text1"/>
                <w:spacing w:val="-4"/>
                <w:lang w:val="nb-NO"/>
              </w:rPr>
              <w:t>0</w:t>
            </w:r>
            <w:r w:rsidR="0084475E" w:rsidRPr="003F30FC">
              <w:rPr>
                <w:rFonts w:ascii="Times New Roman" w:hAnsi="Times New Roman"/>
                <w:color w:val="000000" w:themeColor="text1"/>
                <w:spacing w:val="-4"/>
                <w:lang w:val="nb-NO"/>
              </w:rPr>
              <w:t>).</w:t>
            </w:r>
          </w:p>
          <w:p w14:paraId="63FD6513" w14:textId="77777777" w:rsidR="006D5BDD" w:rsidRPr="003F30FC" w:rsidRDefault="006D5BDD" w:rsidP="009317A2">
            <w:pPr>
              <w:spacing w:after="0" w:line="240" w:lineRule="auto"/>
              <w:jc w:val="both"/>
              <w:rPr>
                <w:rFonts w:ascii="Times New Roman" w:hAnsi="Times New Roman"/>
                <w:color w:val="000000" w:themeColor="text1"/>
                <w:lang w:val="nb-NO"/>
              </w:rPr>
            </w:pPr>
          </w:p>
          <w:p w14:paraId="5179162D" w14:textId="77777777" w:rsidR="006F296C" w:rsidRPr="003F30FC" w:rsidRDefault="006F296C" w:rsidP="009317A2">
            <w:pPr>
              <w:spacing w:after="0" w:line="240" w:lineRule="auto"/>
              <w:jc w:val="both"/>
              <w:rPr>
                <w:rFonts w:ascii="Times New Roman" w:hAnsi="Times New Roman"/>
                <w:color w:val="000000" w:themeColor="text1"/>
                <w:lang w:val="nb-NO"/>
              </w:rPr>
            </w:pPr>
          </w:p>
        </w:tc>
        <w:tc>
          <w:tcPr>
            <w:tcW w:w="4154" w:type="dxa"/>
          </w:tcPr>
          <w:p w14:paraId="2D548EFF" w14:textId="6ECD0E1C" w:rsidR="006D5BDD" w:rsidRPr="003F30FC" w:rsidRDefault="00F429D1" w:rsidP="009317A2">
            <w:pPr>
              <w:spacing w:after="0" w:line="240" w:lineRule="auto"/>
              <w:jc w:val="center"/>
              <w:rPr>
                <w:rFonts w:ascii="Times New Roman" w:hAnsi="Times New Roman"/>
                <w:b/>
                <w:color w:val="000000" w:themeColor="text1"/>
                <w:sz w:val="28"/>
                <w:szCs w:val="28"/>
                <w:lang w:val="nb-NO"/>
              </w:rPr>
            </w:pPr>
            <w:r w:rsidRPr="003F30FC">
              <w:rPr>
                <w:rFonts w:ascii="Times New Roman" w:hAnsi="Times New Roman"/>
                <w:b/>
                <w:color w:val="000000" w:themeColor="text1"/>
                <w:sz w:val="28"/>
                <w:szCs w:val="28"/>
                <w:lang w:val="nb-NO"/>
              </w:rPr>
              <w:t>KT. BỘ TRƯỞNG</w:t>
            </w:r>
          </w:p>
          <w:p w14:paraId="50984E01" w14:textId="642E33F8" w:rsidR="00F429D1" w:rsidRPr="003F30FC" w:rsidRDefault="00F429D1" w:rsidP="009317A2">
            <w:pPr>
              <w:spacing w:after="0" w:line="240" w:lineRule="auto"/>
              <w:jc w:val="center"/>
              <w:rPr>
                <w:rFonts w:ascii="Times New Roman" w:hAnsi="Times New Roman"/>
                <w:b/>
                <w:color w:val="000000" w:themeColor="text1"/>
                <w:sz w:val="28"/>
                <w:szCs w:val="28"/>
                <w:lang w:val="nb-NO"/>
              </w:rPr>
            </w:pPr>
            <w:r w:rsidRPr="003F30FC">
              <w:rPr>
                <w:rFonts w:ascii="Times New Roman" w:hAnsi="Times New Roman"/>
                <w:b/>
                <w:color w:val="000000" w:themeColor="text1"/>
                <w:sz w:val="28"/>
                <w:szCs w:val="28"/>
                <w:lang w:val="nb-NO"/>
              </w:rPr>
              <w:t>THỨ TRƯỞNG</w:t>
            </w:r>
          </w:p>
          <w:p w14:paraId="1FFE8D87" w14:textId="77777777" w:rsidR="00B01AB7" w:rsidRPr="003F30FC" w:rsidRDefault="00B01AB7" w:rsidP="009317A2">
            <w:pPr>
              <w:spacing w:after="0" w:line="240" w:lineRule="auto"/>
              <w:jc w:val="center"/>
              <w:rPr>
                <w:rFonts w:ascii="Times New Roman" w:hAnsi="Times New Roman"/>
                <w:b/>
                <w:color w:val="000000" w:themeColor="text1"/>
                <w:sz w:val="28"/>
                <w:szCs w:val="28"/>
                <w:lang w:val="nb-NO"/>
              </w:rPr>
            </w:pPr>
          </w:p>
          <w:p w14:paraId="03883310" w14:textId="1AEA7A04" w:rsidR="006D5BDD" w:rsidRDefault="006D5BDD" w:rsidP="009317A2">
            <w:pPr>
              <w:spacing w:after="0" w:line="240" w:lineRule="auto"/>
              <w:rPr>
                <w:rFonts w:ascii="Times New Roman" w:hAnsi="Times New Roman"/>
                <w:b/>
                <w:color w:val="000000" w:themeColor="text1"/>
                <w:sz w:val="28"/>
                <w:szCs w:val="28"/>
                <w:lang w:val="nb-NO"/>
              </w:rPr>
            </w:pPr>
          </w:p>
          <w:p w14:paraId="1B1B9713" w14:textId="77777777" w:rsidR="005B58C7" w:rsidRDefault="005B58C7" w:rsidP="009317A2">
            <w:pPr>
              <w:spacing w:after="0" w:line="240" w:lineRule="auto"/>
              <w:rPr>
                <w:rFonts w:ascii="Times New Roman" w:hAnsi="Times New Roman"/>
                <w:b/>
                <w:color w:val="000000" w:themeColor="text1"/>
                <w:sz w:val="28"/>
                <w:szCs w:val="28"/>
                <w:lang w:val="nb-NO"/>
              </w:rPr>
            </w:pPr>
          </w:p>
          <w:p w14:paraId="07756109" w14:textId="77777777" w:rsidR="004433BE" w:rsidRPr="003F30FC" w:rsidRDefault="004433BE" w:rsidP="009317A2">
            <w:pPr>
              <w:spacing w:after="0" w:line="240" w:lineRule="auto"/>
              <w:rPr>
                <w:rFonts w:ascii="Times New Roman" w:hAnsi="Times New Roman"/>
                <w:b/>
                <w:color w:val="000000" w:themeColor="text1"/>
                <w:sz w:val="28"/>
                <w:szCs w:val="28"/>
                <w:lang w:val="nb-NO"/>
              </w:rPr>
            </w:pPr>
          </w:p>
          <w:p w14:paraId="113D286D" w14:textId="42C4BB16" w:rsidR="006D5BDD" w:rsidRPr="003F30FC" w:rsidRDefault="00401212" w:rsidP="009317A2">
            <w:pPr>
              <w:spacing w:after="0" w:line="240" w:lineRule="auto"/>
              <w:jc w:val="center"/>
              <w:rPr>
                <w:rFonts w:ascii="Times New Roman" w:hAnsi="Times New Roman"/>
                <w:b/>
                <w:color w:val="000000" w:themeColor="text1"/>
                <w:sz w:val="28"/>
                <w:szCs w:val="28"/>
                <w:lang w:val="nb-NO"/>
              </w:rPr>
            </w:pPr>
            <w:r w:rsidRPr="003F30FC">
              <w:rPr>
                <w:rFonts w:ascii="Times New Roman" w:hAnsi="Times New Roman"/>
                <w:b/>
                <w:color w:val="000000" w:themeColor="text1"/>
                <w:sz w:val="28"/>
                <w:szCs w:val="28"/>
                <w:lang w:val="nb-NO"/>
              </w:rPr>
              <w:t>Trịnh Thị Thủy</w:t>
            </w:r>
          </w:p>
        </w:tc>
      </w:tr>
    </w:tbl>
    <w:p w14:paraId="6DB32173" w14:textId="14C0616D" w:rsidR="006D5BDD" w:rsidRDefault="006D5BDD" w:rsidP="006D5BDD"/>
    <w:tbl>
      <w:tblPr>
        <w:tblW w:w="9876" w:type="dxa"/>
        <w:jc w:val="center"/>
        <w:tblLook w:val="01E0" w:firstRow="1" w:lastRow="1" w:firstColumn="1" w:lastColumn="1" w:noHBand="0" w:noVBand="0"/>
      </w:tblPr>
      <w:tblGrid>
        <w:gridCol w:w="4882"/>
        <w:gridCol w:w="4994"/>
      </w:tblGrid>
      <w:tr w:rsidR="006D5BDD" w:rsidRPr="00E003CB" w14:paraId="6FEDB708" w14:textId="77777777" w:rsidTr="001F5352">
        <w:trPr>
          <w:jc w:val="center"/>
        </w:trPr>
        <w:tc>
          <w:tcPr>
            <w:tcW w:w="4882" w:type="dxa"/>
          </w:tcPr>
          <w:p w14:paraId="0C171D56" w14:textId="77777777" w:rsidR="006D5BDD" w:rsidRPr="00E43605" w:rsidRDefault="006D5BDD" w:rsidP="001F5352">
            <w:pPr>
              <w:spacing w:after="0" w:line="240" w:lineRule="auto"/>
              <w:jc w:val="center"/>
              <w:rPr>
                <w:rFonts w:ascii="Times New Roman" w:hAnsi="Times New Roman"/>
                <w:spacing w:val="-4"/>
                <w:sz w:val="26"/>
                <w:szCs w:val="24"/>
              </w:rPr>
            </w:pPr>
          </w:p>
        </w:tc>
        <w:tc>
          <w:tcPr>
            <w:tcW w:w="4994" w:type="dxa"/>
          </w:tcPr>
          <w:p w14:paraId="6DCD16B9" w14:textId="77777777" w:rsidR="006D5BDD" w:rsidRPr="006E2EFE" w:rsidRDefault="006D5BDD" w:rsidP="001F5352">
            <w:pPr>
              <w:spacing w:after="0" w:line="240" w:lineRule="auto"/>
              <w:jc w:val="center"/>
              <w:rPr>
                <w:rFonts w:ascii="Times New Roman" w:hAnsi="Times New Roman"/>
                <w:i/>
                <w:sz w:val="28"/>
                <w:szCs w:val="28"/>
              </w:rPr>
            </w:pPr>
          </w:p>
        </w:tc>
      </w:tr>
    </w:tbl>
    <w:p w14:paraId="08124D5E" w14:textId="77777777" w:rsidR="006D5BDD" w:rsidRDefault="006D5BDD" w:rsidP="006D5BDD"/>
    <w:p w14:paraId="412EB1D7" w14:textId="77777777" w:rsidR="006D5BDD" w:rsidRDefault="006D5BDD" w:rsidP="006D5BDD"/>
    <w:p w14:paraId="376962C4" w14:textId="77777777" w:rsidR="006D5BDD" w:rsidRDefault="006D5BDD" w:rsidP="006D5BDD"/>
    <w:p w14:paraId="60FED4FD" w14:textId="77777777" w:rsidR="006D5BDD" w:rsidRDefault="006D5BDD" w:rsidP="006D5BDD"/>
    <w:p w14:paraId="2B3DDB4F" w14:textId="77777777" w:rsidR="00143582" w:rsidRDefault="00143582"/>
    <w:sectPr w:rsidR="00143582" w:rsidSect="009E77C0">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701" w:header="357" w:footer="720" w:gutter="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760E3" w14:textId="77777777" w:rsidR="00956370" w:rsidRDefault="00956370">
      <w:pPr>
        <w:spacing w:after="0" w:line="240" w:lineRule="auto"/>
      </w:pPr>
      <w:r>
        <w:separator/>
      </w:r>
    </w:p>
  </w:endnote>
  <w:endnote w:type="continuationSeparator" w:id="0">
    <w:p w14:paraId="2BF082D6" w14:textId="77777777" w:rsidR="00956370" w:rsidRDefault="00956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8FC24" w14:textId="77777777" w:rsidR="005B6337" w:rsidRDefault="00032671" w:rsidP="003A5C95">
    <w:pPr>
      <w:pStyle w:val="Footer"/>
      <w:framePr w:wrap="around" w:vAnchor="text" w:hAnchor="margin" w:xAlign="right" w:y="1"/>
      <w:rPr>
        <w:rStyle w:val="PageNumber"/>
      </w:rPr>
    </w:pPr>
    <w:r>
      <w:rPr>
        <w:rStyle w:val="PageNumber"/>
      </w:rPr>
      <w:fldChar w:fldCharType="begin"/>
    </w:r>
    <w:r w:rsidR="006F296C">
      <w:rPr>
        <w:rStyle w:val="PageNumber"/>
      </w:rPr>
      <w:instrText xml:space="preserve">PAGE  </w:instrText>
    </w:r>
    <w:r>
      <w:rPr>
        <w:rStyle w:val="PageNumber"/>
      </w:rPr>
      <w:fldChar w:fldCharType="end"/>
    </w:r>
  </w:p>
  <w:p w14:paraId="646DBC3B" w14:textId="77777777" w:rsidR="005B6337" w:rsidRDefault="005B6337" w:rsidP="003A5C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43DA1" w14:textId="77777777" w:rsidR="00A03FAB" w:rsidRDefault="00A03F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3BCD9" w14:textId="77777777" w:rsidR="00A03FAB" w:rsidRDefault="00A03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CDCF1" w14:textId="77777777" w:rsidR="00956370" w:rsidRDefault="00956370">
      <w:pPr>
        <w:spacing w:after="0" w:line="240" w:lineRule="auto"/>
      </w:pPr>
      <w:r>
        <w:separator/>
      </w:r>
    </w:p>
  </w:footnote>
  <w:footnote w:type="continuationSeparator" w:id="0">
    <w:p w14:paraId="77A44B26" w14:textId="77777777" w:rsidR="00956370" w:rsidRDefault="009563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BB1FF" w14:textId="77777777" w:rsidR="005B6337" w:rsidRDefault="00032671" w:rsidP="003A5C95">
    <w:pPr>
      <w:pStyle w:val="Header"/>
      <w:framePr w:wrap="around" w:vAnchor="text" w:hAnchor="margin" w:xAlign="right" w:y="1"/>
      <w:rPr>
        <w:rStyle w:val="PageNumber"/>
      </w:rPr>
    </w:pPr>
    <w:r>
      <w:rPr>
        <w:rStyle w:val="PageNumber"/>
      </w:rPr>
      <w:fldChar w:fldCharType="begin"/>
    </w:r>
    <w:r w:rsidR="006F296C">
      <w:rPr>
        <w:rStyle w:val="PageNumber"/>
      </w:rPr>
      <w:instrText xml:space="preserve">PAGE  </w:instrText>
    </w:r>
    <w:r>
      <w:rPr>
        <w:rStyle w:val="PageNumber"/>
      </w:rPr>
      <w:fldChar w:fldCharType="end"/>
    </w:r>
  </w:p>
  <w:p w14:paraId="7BE84BDD" w14:textId="77777777" w:rsidR="005B6337" w:rsidRDefault="005B6337" w:rsidP="003A5C9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005989"/>
      <w:docPartObj>
        <w:docPartGallery w:val="Page Numbers (Top of Page)"/>
        <w:docPartUnique/>
      </w:docPartObj>
    </w:sdtPr>
    <w:sdtEndPr>
      <w:rPr>
        <w:rFonts w:ascii="Times New Roman" w:hAnsi="Times New Roman"/>
        <w:noProof/>
        <w:sz w:val="26"/>
        <w:szCs w:val="26"/>
      </w:rPr>
    </w:sdtEndPr>
    <w:sdtContent>
      <w:p w14:paraId="5A50B6F8" w14:textId="77777777" w:rsidR="00FF1688" w:rsidRDefault="00FF1688" w:rsidP="009D0780">
        <w:pPr>
          <w:pStyle w:val="Header"/>
        </w:pPr>
      </w:p>
      <w:p w14:paraId="38E45470" w14:textId="1E132284" w:rsidR="00FF1688" w:rsidRPr="00A03FAB" w:rsidRDefault="00FF1688">
        <w:pPr>
          <w:pStyle w:val="Header"/>
          <w:jc w:val="center"/>
          <w:rPr>
            <w:rFonts w:ascii="Times New Roman" w:hAnsi="Times New Roman"/>
            <w:sz w:val="26"/>
            <w:szCs w:val="26"/>
          </w:rPr>
        </w:pPr>
        <w:r w:rsidRPr="00A03FAB">
          <w:rPr>
            <w:rFonts w:ascii="Times New Roman" w:hAnsi="Times New Roman"/>
            <w:sz w:val="26"/>
            <w:szCs w:val="26"/>
          </w:rPr>
          <w:fldChar w:fldCharType="begin"/>
        </w:r>
        <w:r w:rsidRPr="00A03FAB">
          <w:rPr>
            <w:rFonts w:ascii="Times New Roman" w:hAnsi="Times New Roman"/>
            <w:sz w:val="26"/>
            <w:szCs w:val="26"/>
          </w:rPr>
          <w:instrText xml:space="preserve"> PAGE   \* MERGEFORMAT </w:instrText>
        </w:r>
        <w:r w:rsidRPr="00A03FAB">
          <w:rPr>
            <w:rFonts w:ascii="Times New Roman" w:hAnsi="Times New Roman"/>
            <w:sz w:val="26"/>
            <w:szCs w:val="26"/>
          </w:rPr>
          <w:fldChar w:fldCharType="separate"/>
        </w:r>
        <w:r w:rsidR="00CF5242">
          <w:rPr>
            <w:rFonts w:ascii="Times New Roman" w:hAnsi="Times New Roman"/>
            <w:noProof/>
            <w:sz w:val="26"/>
            <w:szCs w:val="26"/>
          </w:rPr>
          <w:t>6</w:t>
        </w:r>
        <w:r w:rsidRPr="00A03FAB">
          <w:rPr>
            <w:rFonts w:ascii="Times New Roman" w:hAnsi="Times New Roman"/>
            <w:noProof/>
            <w:sz w:val="26"/>
            <w:szCs w:val="26"/>
          </w:rPr>
          <w:fldChar w:fldCharType="end"/>
        </w:r>
      </w:p>
    </w:sdtContent>
  </w:sdt>
  <w:p w14:paraId="4B62132F" w14:textId="77777777" w:rsidR="00FF1688" w:rsidRDefault="00FF16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02274"/>
      <w:docPartObj>
        <w:docPartGallery w:val="Page Numbers (Top of Page)"/>
        <w:docPartUnique/>
      </w:docPartObj>
    </w:sdtPr>
    <w:sdtEndPr>
      <w:rPr>
        <w:noProof/>
      </w:rPr>
    </w:sdtEndPr>
    <w:sdtContent>
      <w:p w14:paraId="4D673331" w14:textId="42433929" w:rsidR="00FF1688" w:rsidRDefault="00956370" w:rsidP="00FF1688">
        <w:pPr>
          <w:pStyle w:val="Header"/>
        </w:pPr>
      </w:p>
    </w:sdtContent>
  </w:sdt>
  <w:p w14:paraId="6647A3E7" w14:textId="77777777" w:rsidR="00FF1688" w:rsidRDefault="00FF16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BDD"/>
    <w:rsid w:val="000100DC"/>
    <w:rsid w:val="00010B45"/>
    <w:rsid w:val="00013BBA"/>
    <w:rsid w:val="00013C21"/>
    <w:rsid w:val="0002193A"/>
    <w:rsid w:val="000256A0"/>
    <w:rsid w:val="000317A3"/>
    <w:rsid w:val="00032671"/>
    <w:rsid w:val="00032F74"/>
    <w:rsid w:val="0004308F"/>
    <w:rsid w:val="00047019"/>
    <w:rsid w:val="00054471"/>
    <w:rsid w:val="00057A8B"/>
    <w:rsid w:val="000668A2"/>
    <w:rsid w:val="00071997"/>
    <w:rsid w:val="00073568"/>
    <w:rsid w:val="0007602C"/>
    <w:rsid w:val="00076BFC"/>
    <w:rsid w:val="00077467"/>
    <w:rsid w:val="0008145D"/>
    <w:rsid w:val="00082AB2"/>
    <w:rsid w:val="00083D4B"/>
    <w:rsid w:val="00083FC0"/>
    <w:rsid w:val="00086D88"/>
    <w:rsid w:val="000901A3"/>
    <w:rsid w:val="000923C7"/>
    <w:rsid w:val="000966BC"/>
    <w:rsid w:val="000A03FF"/>
    <w:rsid w:val="000A21A6"/>
    <w:rsid w:val="000A21FB"/>
    <w:rsid w:val="000A49B2"/>
    <w:rsid w:val="000B3D1B"/>
    <w:rsid w:val="000C444C"/>
    <w:rsid w:val="000C5CB8"/>
    <w:rsid w:val="000C6B57"/>
    <w:rsid w:val="000D76C5"/>
    <w:rsid w:val="000F08B6"/>
    <w:rsid w:val="000F13E0"/>
    <w:rsid w:val="000F284E"/>
    <w:rsid w:val="000F3A95"/>
    <w:rsid w:val="000F4680"/>
    <w:rsid w:val="00100592"/>
    <w:rsid w:val="00101DD3"/>
    <w:rsid w:val="00110E15"/>
    <w:rsid w:val="00112DEC"/>
    <w:rsid w:val="00113D19"/>
    <w:rsid w:val="001151AB"/>
    <w:rsid w:val="00121DD5"/>
    <w:rsid w:val="001255FF"/>
    <w:rsid w:val="001266A2"/>
    <w:rsid w:val="00131278"/>
    <w:rsid w:val="00134ED8"/>
    <w:rsid w:val="00137D9F"/>
    <w:rsid w:val="00141CBE"/>
    <w:rsid w:val="00143582"/>
    <w:rsid w:val="0015084F"/>
    <w:rsid w:val="001514CC"/>
    <w:rsid w:val="00151985"/>
    <w:rsid w:val="001537CB"/>
    <w:rsid w:val="00153E10"/>
    <w:rsid w:val="0015440A"/>
    <w:rsid w:val="0016206F"/>
    <w:rsid w:val="00165B2A"/>
    <w:rsid w:val="00166070"/>
    <w:rsid w:val="0017120B"/>
    <w:rsid w:val="00171B5D"/>
    <w:rsid w:val="00173E7F"/>
    <w:rsid w:val="00175BED"/>
    <w:rsid w:val="001804EA"/>
    <w:rsid w:val="0018133B"/>
    <w:rsid w:val="00190DD2"/>
    <w:rsid w:val="00191F44"/>
    <w:rsid w:val="00194D30"/>
    <w:rsid w:val="0019546F"/>
    <w:rsid w:val="00196AEB"/>
    <w:rsid w:val="00196E82"/>
    <w:rsid w:val="001A3B6D"/>
    <w:rsid w:val="001A7AC8"/>
    <w:rsid w:val="001B54A4"/>
    <w:rsid w:val="001B6165"/>
    <w:rsid w:val="001B6A93"/>
    <w:rsid w:val="001B7EDD"/>
    <w:rsid w:val="001C08EA"/>
    <w:rsid w:val="001C33D9"/>
    <w:rsid w:val="001C4D04"/>
    <w:rsid w:val="001C75B0"/>
    <w:rsid w:val="001D7A2F"/>
    <w:rsid w:val="001E3B9F"/>
    <w:rsid w:val="001F0B86"/>
    <w:rsid w:val="001F0E9C"/>
    <w:rsid w:val="00201375"/>
    <w:rsid w:val="00211118"/>
    <w:rsid w:val="002138EC"/>
    <w:rsid w:val="00214F42"/>
    <w:rsid w:val="002176D7"/>
    <w:rsid w:val="00232209"/>
    <w:rsid w:val="0023240E"/>
    <w:rsid w:val="00251AF1"/>
    <w:rsid w:val="00251F7C"/>
    <w:rsid w:val="00270048"/>
    <w:rsid w:val="002775AF"/>
    <w:rsid w:val="002804F7"/>
    <w:rsid w:val="0028750E"/>
    <w:rsid w:val="002936F9"/>
    <w:rsid w:val="002952BB"/>
    <w:rsid w:val="00296EA8"/>
    <w:rsid w:val="002B0BC2"/>
    <w:rsid w:val="002B29A3"/>
    <w:rsid w:val="002C4DCC"/>
    <w:rsid w:val="002C5C8E"/>
    <w:rsid w:val="002D0146"/>
    <w:rsid w:val="002D2057"/>
    <w:rsid w:val="002D30B6"/>
    <w:rsid w:val="002D4418"/>
    <w:rsid w:val="002D48BC"/>
    <w:rsid w:val="002D6A47"/>
    <w:rsid w:val="002E41AA"/>
    <w:rsid w:val="002E4B64"/>
    <w:rsid w:val="002F04D9"/>
    <w:rsid w:val="002F319A"/>
    <w:rsid w:val="002F36FA"/>
    <w:rsid w:val="002F739A"/>
    <w:rsid w:val="003018C3"/>
    <w:rsid w:val="00303C19"/>
    <w:rsid w:val="00304981"/>
    <w:rsid w:val="00305DA9"/>
    <w:rsid w:val="0030726F"/>
    <w:rsid w:val="00325532"/>
    <w:rsid w:val="00334209"/>
    <w:rsid w:val="003363F7"/>
    <w:rsid w:val="00344A89"/>
    <w:rsid w:val="00352A56"/>
    <w:rsid w:val="003557F7"/>
    <w:rsid w:val="00356114"/>
    <w:rsid w:val="00360ABE"/>
    <w:rsid w:val="00360F08"/>
    <w:rsid w:val="003612A7"/>
    <w:rsid w:val="0036345B"/>
    <w:rsid w:val="00363C4F"/>
    <w:rsid w:val="0036445F"/>
    <w:rsid w:val="00372F23"/>
    <w:rsid w:val="00380615"/>
    <w:rsid w:val="003814EF"/>
    <w:rsid w:val="00384142"/>
    <w:rsid w:val="003A26DF"/>
    <w:rsid w:val="003C438F"/>
    <w:rsid w:val="003D0F4B"/>
    <w:rsid w:val="003D2517"/>
    <w:rsid w:val="003D3417"/>
    <w:rsid w:val="003E49B7"/>
    <w:rsid w:val="003F26D4"/>
    <w:rsid w:val="003F30FC"/>
    <w:rsid w:val="003F37DB"/>
    <w:rsid w:val="003F4AB1"/>
    <w:rsid w:val="003F6CC0"/>
    <w:rsid w:val="00400350"/>
    <w:rsid w:val="00401212"/>
    <w:rsid w:val="004124FC"/>
    <w:rsid w:val="00423362"/>
    <w:rsid w:val="00424234"/>
    <w:rsid w:val="004271CF"/>
    <w:rsid w:val="00431494"/>
    <w:rsid w:val="00435D37"/>
    <w:rsid w:val="004433BE"/>
    <w:rsid w:val="004465E5"/>
    <w:rsid w:val="00446ED8"/>
    <w:rsid w:val="00446FAC"/>
    <w:rsid w:val="00452592"/>
    <w:rsid w:val="0045552B"/>
    <w:rsid w:val="00460AAB"/>
    <w:rsid w:val="00463780"/>
    <w:rsid w:val="004665C4"/>
    <w:rsid w:val="00471564"/>
    <w:rsid w:val="00473271"/>
    <w:rsid w:val="00473FAC"/>
    <w:rsid w:val="00475212"/>
    <w:rsid w:val="00475B1A"/>
    <w:rsid w:val="004829FD"/>
    <w:rsid w:val="00483FAD"/>
    <w:rsid w:val="004A02BD"/>
    <w:rsid w:val="004B5F15"/>
    <w:rsid w:val="004B797C"/>
    <w:rsid w:val="004D05FB"/>
    <w:rsid w:val="004D0FF5"/>
    <w:rsid w:val="004D1AD2"/>
    <w:rsid w:val="004D7AA2"/>
    <w:rsid w:val="004E7A98"/>
    <w:rsid w:val="004F5755"/>
    <w:rsid w:val="00506303"/>
    <w:rsid w:val="00513D2B"/>
    <w:rsid w:val="00517CD6"/>
    <w:rsid w:val="00537A22"/>
    <w:rsid w:val="005418F6"/>
    <w:rsid w:val="0054388F"/>
    <w:rsid w:val="00545585"/>
    <w:rsid w:val="00555A2B"/>
    <w:rsid w:val="00555F86"/>
    <w:rsid w:val="005571C8"/>
    <w:rsid w:val="0056495A"/>
    <w:rsid w:val="005716F0"/>
    <w:rsid w:val="00573F97"/>
    <w:rsid w:val="0057547B"/>
    <w:rsid w:val="00581D95"/>
    <w:rsid w:val="005834CF"/>
    <w:rsid w:val="00586DF7"/>
    <w:rsid w:val="0059044C"/>
    <w:rsid w:val="00592F11"/>
    <w:rsid w:val="00596C46"/>
    <w:rsid w:val="00597262"/>
    <w:rsid w:val="005A004C"/>
    <w:rsid w:val="005A466D"/>
    <w:rsid w:val="005A536B"/>
    <w:rsid w:val="005B02A8"/>
    <w:rsid w:val="005B1A31"/>
    <w:rsid w:val="005B3944"/>
    <w:rsid w:val="005B48F2"/>
    <w:rsid w:val="005B58C7"/>
    <w:rsid w:val="005B592E"/>
    <w:rsid w:val="005B6337"/>
    <w:rsid w:val="005C117C"/>
    <w:rsid w:val="005C5D97"/>
    <w:rsid w:val="005D21B7"/>
    <w:rsid w:val="005D787E"/>
    <w:rsid w:val="005E2264"/>
    <w:rsid w:val="005E4BAD"/>
    <w:rsid w:val="005F4250"/>
    <w:rsid w:val="005F5D66"/>
    <w:rsid w:val="00605D4F"/>
    <w:rsid w:val="00605DFA"/>
    <w:rsid w:val="00607D28"/>
    <w:rsid w:val="00621DAF"/>
    <w:rsid w:val="00622392"/>
    <w:rsid w:val="006240AC"/>
    <w:rsid w:val="006354B9"/>
    <w:rsid w:val="00642406"/>
    <w:rsid w:val="0065249E"/>
    <w:rsid w:val="00652F9D"/>
    <w:rsid w:val="00664F8D"/>
    <w:rsid w:val="00667976"/>
    <w:rsid w:val="00667CFE"/>
    <w:rsid w:val="00671C2E"/>
    <w:rsid w:val="0067252F"/>
    <w:rsid w:val="00673214"/>
    <w:rsid w:val="00673628"/>
    <w:rsid w:val="006749B1"/>
    <w:rsid w:val="0067783E"/>
    <w:rsid w:val="0068107A"/>
    <w:rsid w:val="006906DA"/>
    <w:rsid w:val="006948BE"/>
    <w:rsid w:val="0069644F"/>
    <w:rsid w:val="00696A1E"/>
    <w:rsid w:val="006A13B1"/>
    <w:rsid w:val="006A56C9"/>
    <w:rsid w:val="006A5DA6"/>
    <w:rsid w:val="006A7E6E"/>
    <w:rsid w:val="006B0172"/>
    <w:rsid w:val="006B18C2"/>
    <w:rsid w:val="006B1D37"/>
    <w:rsid w:val="006B45B0"/>
    <w:rsid w:val="006B4BE9"/>
    <w:rsid w:val="006B687F"/>
    <w:rsid w:val="006C18D5"/>
    <w:rsid w:val="006C2121"/>
    <w:rsid w:val="006C5D0F"/>
    <w:rsid w:val="006C6875"/>
    <w:rsid w:val="006D5BDD"/>
    <w:rsid w:val="006E31C2"/>
    <w:rsid w:val="006F296C"/>
    <w:rsid w:val="00705BD4"/>
    <w:rsid w:val="00710CDA"/>
    <w:rsid w:val="007152F6"/>
    <w:rsid w:val="00720C19"/>
    <w:rsid w:val="00724DF4"/>
    <w:rsid w:val="007600BB"/>
    <w:rsid w:val="00761DE8"/>
    <w:rsid w:val="0076318C"/>
    <w:rsid w:val="00764A44"/>
    <w:rsid w:val="00765696"/>
    <w:rsid w:val="00774079"/>
    <w:rsid w:val="0077425A"/>
    <w:rsid w:val="00784117"/>
    <w:rsid w:val="00794A6E"/>
    <w:rsid w:val="0079730B"/>
    <w:rsid w:val="007A01B4"/>
    <w:rsid w:val="007A68C5"/>
    <w:rsid w:val="007A6CC7"/>
    <w:rsid w:val="007B0828"/>
    <w:rsid w:val="007B1A02"/>
    <w:rsid w:val="007B2881"/>
    <w:rsid w:val="007B5045"/>
    <w:rsid w:val="007B71CA"/>
    <w:rsid w:val="007C010B"/>
    <w:rsid w:val="007C0FD4"/>
    <w:rsid w:val="007C12BD"/>
    <w:rsid w:val="007D65B7"/>
    <w:rsid w:val="007E5A3A"/>
    <w:rsid w:val="007F3589"/>
    <w:rsid w:val="007F728A"/>
    <w:rsid w:val="008002E6"/>
    <w:rsid w:val="008103CF"/>
    <w:rsid w:val="00825D44"/>
    <w:rsid w:val="008347C3"/>
    <w:rsid w:val="00837E6E"/>
    <w:rsid w:val="008420F0"/>
    <w:rsid w:val="00842B11"/>
    <w:rsid w:val="0084475E"/>
    <w:rsid w:val="00851FA5"/>
    <w:rsid w:val="00856BA6"/>
    <w:rsid w:val="008628AE"/>
    <w:rsid w:val="008877EE"/>
    <w:rsid w:val="00887866"/>
    <w:rsid w:val="00892A10"/>
    <w:rsid w:val="00895A7C"/>
    <w:rsid w:val="008A5604"/>
    <w:rsid w:val="008A6B78"/>
    <w:rsid w:val="008A7205"/>
    <w:rsid w:val="008C192A"/>
    <w:rsid w:val="008C20E7"/>
    <w:rsid w:val="008C290D"/>
    <w:rsid w:val="008C6C91"/>
    <w:rsid w:val="008C6CE6"/>
    <w:rsid w:val="008C7858"/>
    <w:rsid w:val="008E1CD6"/>
    <w:rsid w:val="008E567A"/>
    <w:rsid w:val="008E61D9"/>
    <w:rsid w:val="008E698B"/>
    <w:rsid w:val="008E6D68"/>
    <w:rsid w:val="008F4F6B"/>
    <w:rsid w:val="008F71AD"/>
    <w:rsid w:val="00903908"/>
    <w:rsid w:val="00903E28"/>
    <w:rsid w:val="009042A2"/>
    <w:rsid w:val="00906058"/>
    <w:rsid w:val="009103C4"/>
    <w:rsid w:val="00910A13"/>
    <w:rsid w:val="0091610C"/>
    <w:rsid w:val="00922233"/>
    <w:rsid w:val="00927E8E"/>
    <w:rsid w:val="009317A2"/>
    <w:rsid w:val="00932B30"/>
    <w:rsid w:val="00934354"/>
    <w:rsid w:val="009348B5"/>
    <w:rsid w:val="009430C3"/>
    <w:rsid w:val="0095019B"/>
    <w:rsid w:val="009537A0"/>
    <w:rsid w:val="009552FA"/>
    <w:rsid w:val="00955C63"/>
    <w:rsid w:val="00956370"/>
    <w:rsid w:val="0096302A"/>
    <w:rsid w:val="00964D39"/>
    <w:rsid w:val="00973B9A"/>
    <w:rsid w:val="00983AA2"/>
    <w:rsid w:val="00987252"/>
    <w:rsid w:val="0099219B"/>
    <w:rsid w:val="009A060F"/>
    <w:rsid w:val="009A1C85"/>
    <w:rsid w:val="009A2856"/>
    <w:rsid w:val="009A6FCF"/>
    <w:rsid w:val="009A72BC"/>
    <w:rsid w:val="009B1160"/>
    <w:rsid w:val="009B37C4"/>
    <w:rsid w:val="009B6437"/>
    <w:rsid w:val="009C0017"/>
    <w:rsid w:val="009C0F20"/>
    <w:rsid w:val="009C4620"/>
    <w:rsid w:val="009C7DE4"/>
    <w:rsid w:val="009D0780"/>
    <w:rsid w:val="009D0B15"/>
    <w:rsid w:val="009E370E"/>
    <w:rsid w:val="009E77C0"/>
    <w:rsid w:val="009F26B4"/>
    <w:rsid w:val="009F2D9E"/>
    <w:rsid w:val="009F6066"/>
    <w:rsid w:val="009F6806"/>
    <w:rsid w:val="009F69FC"/>
    <w:rsid w:val="00A013C0"/>
    <w:rsid w:val="00A03FAB"/>
    <w:rsid w:val="00A05B7C"/>
    <w:rsid w:val="00A06A03"/>
    <w:rsid w:val="00A12FFC"/>
    <w:rsid w:val="00A14196"/>
    <w:rsid w:val="00A20A06"/>
    <w:rsid w:val="00A22F3C"/>
    <w:rsid w:val="00A23F0C"/>
    <w:rsid w:val="00A26A6F"/>
    <w:rsid w:val="00A32AB4"/>
    <w:rsid w:val="00A33E9D"/>
    <w:rsid w:val="00A366CA"/>
    <w:rsid w:val="00A36850"/>
    <w:rsid w:val="00A41EA7"/>
    <w:rsid w:val="00A41EFE"/>
    <w:rsid w:val="00A46235"/>
    <w:rsid w:val="00A62AA3"/>
    <w:rsid w:val="00A64908"/>
    <w:rsid w:val="00A6674D"/>
    <w:rsid w:val="00A6682E"/>
    <w:rsid w:val="00A72F03"/>
    <w:rsid w:val="00A76466"/>
    <w:rsid w:val="00A77C1D"/>
    <w:rsid w:val="00A87F9F"/>
    <w:rsid w:val="00A92338"/>
    <w:rsid w:val="00A94BE3"/>
    <w:rsid w:val="00AA5F2D"/>
    <w:rsid w:val="00AC3955"/>
    <w:rsid w:val="00AC747D"/>
    <w:rsid w:val="00AD20AF"/>
    <w:rsid w:val="00AD3F71"/>
    <w:rsid w:val="00AD43EF"/>
    <w:rsid w:val="00AE225D"/>
    <w:rsid w:val="00AE2A7B"/>
    <w:rsid w:val="00AF6958"/>
    <w:rsid w:val="00B00F80"/>
    <w:rsid w:val="00B01AB7"/>
    <w:rsid w:val="00B03CF0"/>
    <w:rsid w:val="00B11523"/>
    <w:rsid w:val="00B20036"/>
    <w:rsid w:val="00B25BE2"/>
    <w:rsid w:val="00B308C3"/>
    <w:rsid w:val="00B36106"/>
    <w:rsid w:val="00B40248"/>
    <w:rsid w:val="00B41C1A"/>
    <w:rsid w:val="00B4244D"/>
    <w:rsid w:val="00B57803"/>
    <w:rsid w:val="00B7107F"/>
    <w:rsid w:val="00B8722D"/>
    <w:rsid w:val="00B910AD"/>
    <w:rsid w:val="00B94D11"/>
    <w:rsid w:val="00BA7258"/>
    <w:rsid w:val="00BC19FD"/>
    <w:rsid w:val="00BC4155"/>
    <w:rsid w:val="00BC7FD5"/>
    <w:rsid w:val="00BD03F7"/>
    <w:rsid w:val="00BD2913"/>
    <w:rsid w:val="00BD4A72"/>
    <w:rsid w:val="00BD4A7F"/>
    <w:rsid w:val="00BE69C5"/>
    <w:rsid w:val="00BE7D8D"/>
    <w:rsid w:val="00BF77EF"/>
    <w:rsid w:val="00C11FC6"/>
    <w:rsid w:val="00C166AC"/>
    <w:rsid w:val="00C16E36"/>
    <w:rsid w:val="00C20CE6"/>
    <w:rsid w:val="00C232F9"/>
    <w:rsid w:val="00C2337E"/>
    <w:rsid w:val="00C250C2"/>
    <w:rsid w:val="00C26437"/>
    <w:rsid w:val="00C331CC"/>
    <w:rsid w:val="00C33517"/>
    <w:rsid w:val="00C409FB"/>
    <w:rsid w:val="00C41992"/>
    <w:rsid w:val="00C42421"/>
    <w:rsid w:val="00C42C8D"/>
    <w:rsid w:val="00C52A43"/>
    <w:rsid w:val="00C52B34"/>
    <w:rsid w:val="00C53A00"/>
    <w:rsid w:val="00C56D6E"/>
    <w:rsid w:val="00C62287"/>
    <w:rsid w:val="00C6334E"/>
    <w:rsid w:val="00C751F9"/>
    <w:rsid w:val="00C764FB"/>
    <w:rsid w:val="00C80A09"/>
    <w:rsid w:val="00C8334D"/>
    <w:rsid w:val="00C86016"/>
    <w:rsid w:val="00C93B37"/>
    <w:rsid w:val="00C96B65"/>
    <w:rsid w:val="00CA2D0B"/>
    <w:rsid w:val="00CB077B"/>
    <w:rsid w:val="00CB0A5E"/>
    <w:rsid w:val="00CB3251"/>
    <w:rsid w:val="00CC1D15"/>
    <w:rsid w:val="00CD2221"/>
    <w:rsid w:val="00CD524B"/>
    <w:rsid w:val="00CD60E4"/>
    <w:rsid w:val="00CE39A3"/>
    <w:rsid w:val="00CE40E0"/>
    <w:rsid w:val="00CE6EE9"/>
    <w:rsid w:val="00CF08EF"/>
    <w:rsid w:val="00CF5242"/>
    <w:rsid w:val="00D038F4"/>
    <w:rsid w:val="00D04B9C"/>
    <w:rsid w:val="00D053CE"/>
    <w:rsid w:val="00D115D1"/>
    <w:rsid w:val="00D252F5"/>
    <w:rsid w:val="00D30B7E"/>
    <w:rsid w:val="00D42C6E"/>
    <w:rsid w:val="00D44675"/>
    <w:rsid w:val="00D47C79"/>
    <w:rsid w:val="00D52C04"/>
    <w:rsid w:val="00D53D75"/>
    <w:rsid w:val="00D55B59"/>
    <w:rsid w:val="00D604E6"/>
    <w:rsid w:val="00D677A2"/>
    <w:rsid w:val="00D762B1"/>
    <w:rsid w:val="00D76BA0"/>
    <w:rsid w:val="00D81100"/>
    <w:rsid w:val="00D822FA"/>
    <w:rsid w:val="00D840A1"/>
    <w:rsid w:val="00D84611"/>
    <w:rsid w:val="00D84F18"/>
    <w:rsid w:val="00D85DBC"/>
    <w:rsid w:val="00D900D8"/>
    <w:rsid w:val="00D916BB"/>
    <w:rsid w:val="00D9711F"/>
    <w:rsid w:val="00D97AD1"/>
    <w:rsid w:val="00DA3A9F"/>
    <w:rsid w:val="00DA79D0"/>
    <w:rsid w:val="00DB6F81"/>
    <w:rsid w:val="00DC215D"/>
    <w:rsid w:val="00DC5157"/>
    <w:rsid w:val="00DD00A0"/>
    <w:rsid w:val="00DE2E95"/>
    <w:rsid w:val="00DE2EFA"/>
    <w:rsid w:val="00DE4D54"/>
    <w:rsid w:val="00E03283"/>
    <w:rsid w:val="00E17501"/>
    <w:rsid w:val="00E179A8"/>
    <w:rsid w:val="00E20B5C"/>
    <w:rsid w:val="00E30918"/>
    <w:rsid w:val="00E34AD3"/>
    <w:rsid w:val="00E44809"/>
    <w:rsid w:val="00E45167"/>
    <w:rsid w:val="00E46C11"/>
    <w:rsid w:val="00E531D0"/>
    <w:rsid w:val="00E53688"/>
    <w:rsid w:val="00E54F05"/>
    <w:rsid w:val="00E56AEA"/>
    <w:rsid w:val="00E60246"/>
    <w:rsid w:val="00E637AD"/>
    <w:rsid w:val="00E74DD4"/>
    <w:rsid w:val="00E77331"/>
    <w:rsid w:val="00E77B11"/>
    <w:rsid w:val="00E77B28"/>
    <w:rsid w:val="00E82F47"/>
    <w:rsid w:val="00E862E2"/>
    <w:rsid w:val="00E87AF9"/>
    <w:rsid w:val="00E916FA"/>
    <w:rsid w:val="00E922FF"/>
    <w:rsid w:val="00EA244A"/>
    <w:rsid w:val="00EC1522"/>
    <w:rsid w:val="00EC2212"/>
    <w:rsid w:val="00EC3065"/>
    <w:rsid w:val="00EC3FC2"/>
    <w:rsid w:val="00EC7765"/>
    <w:rsid w:val="00ED071E"/>
    <w:rsid w:val="00ED1FDA"/>
    <w:rsid w:val="00ED2526"/>
    <w:rsid w:val="00ED7F91"/>
    <w:rsid w:val="00EF308C"/>
    <w:rsid w:val="00EF38A1"/>
    <w:rsid w:val="00EF5158"/>
    <w:rsid w:val="00EF585C"/>
    <w:rsid w:val="00EF694D"/>
    <w:rsid w:val="00F03E58"/>
    <w:rsid w:val="00F11AD2"/>
    <w:rsid w:val="00F11E3F"/>
    <w:rsid w:val="00F12964"/>
    <w:rsid w:val="00F1456A"/>
    <w:rsid w:val="00F15309"/>
    <w:rsid w:val="00F359FB"/>
    <w:rsid w:val="00F36632"/>
    <w:rsid w:val="00F378F9"/>
    <w:rsid w:val="00F4065B"/>
    <w:rsid w:val="00F429D1"/>
    <w:rsid w:val="00F433EB"/>
    <w:rsid w:val="00F525F8"/>
    <w:rsid w:val="00F57CFF"/>
    <w:rsid w:val="00F6024D"/>
    <w:rsid w:val="00F6600F"/>
    <w:rsid w:val="00F67B7F"/>
    <w:rsid w:val="00F71EFA"/>
    <w:rsid w:val="00F74C5E"/>
    <w:rsid w:val="00F7510D"/>
    <w:rsid w:val="00F85194"/>
    <w:rsid w:val="00F86930"/>
    <w:rsid w:val="00F87183"/>
    <w:rsid w:val="00F9056C"/>
    <w:rsid w:val="00F967FD"/>
    <w:rsid w:val="00F9768A"/>
    <w:rsid w:val="00FA477B"/>
    <w:rsid w:val="00FB09F7"/>
    <w:rsid w:val="00FB377E"/>
    <w:rsid w:val="00FC54BB"/>
    <w:rsid w:val="00FC5E88"/>
    <w:rsid w:val="00FD1ED3"/>
    <w:rsid w:val="00FD3138"/>
    <w:rsid w:val="00FD65C3"/>
    <w:rsid w:val="00FD6CB8"/>
    <w:rsid w:val="00FE0F17"/>
    <w:rsid w:val="00FE28C7"/>
    <w:rsid w:val="00FE4C9A"/>
    <w:rsid w:val="00FE4FED"/>
    <w:rsid w:val="00FE7BA8"/>
    <w:rsid w:val="00FF0BBB"/>
    <w:rsid w:val="00FF1688"/>
    <w:rsid w:val="00FF16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D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BDD"/>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D5BDD"/>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6D5BDD"/>
    <w:rPr>
      <w:rFonts w:ascii=".VnTime" w:eastAsia="Times New Roman" w:hAnsi=".VnTime" w:cs="Times New Roman"/>
      <w:sz w:val="28"/>
      <w:szCs w:val="28"/>
    </w:rPr>
  </w:style>
  <w:style w:type="character" w:styleId="PageNumber">
    <w:name w:val="page number"/>
    <w:basedOn w:val="DefaultParagraphFont"/>
    <w:rsid w:val="006D5BDD"/>
  </w:style>
  <w:style w:type="paragraph" w:styleId="Header">
    <w:name w:val="header"/>
    <w:basedOn w:val="Normal"/>
    <w:link w:val="HeaderChar"/>
    <w:uiPriority w:val="99"/>
    <w:rsid w:val="006D5BDD"/>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6D5BDD"/>
    <w:rPr>
      <w:rFonts w:ascii=".VnTime" w:eastAsia="Times New Roman" w:hAnsi=".VnTime" w:cs="Times New Roman"/>
      <w:sz w:val="28"/>
      <w:szCs w:val="28"/>
    </w:rPr>
  </w:style>
  <w:style w:type="paragraph" w:styleId="NormalWeb">
    <w:name w:val="Normal (Web)"/>
    <w:basedOn w:val="Normal"/>
    <w:uiPriority w:val="99"/>
    <w:unhideWhenUsed/>
    <w:rsid w:val="006D5BD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D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D0B"/>
    <w:rPr>
      <w:rFonts w:ascii="Segoe UI" w:eastAsiaTheme="minorEastAsia" w:hAnsi="Segoe UI" w:cs="Segoe UI"/>
      <w:sz w:val="18"/>
      <w:szCs w:val="18"/>
    </w:rPr>
  </w:style>
  <w:style w:type="character" w:styleId="Hyperlink">
    <w:name w:val="Hyperlink"/>
    <w:semiHidden/>
    <w:unhideWhenUsed/>
    <w:rsid w:val="00113D19"/>
    <w:rPr>
      <w:color w:val="0000FF"/>
      <w:u w:val="single"/>
    </w:rPr>
  </w:style>
  <w:style w:type="paragraph" w:styleId="ListParagraph">
    <w:name w:val="List Paragraph"/>
    <w:basedOn w:val="Normal"/>
    <w:uiPriority w:val="34"/>
    <w:qFormat/>
    <w:rsid w:val="003634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BDD"/>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D5BDD"/>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6D5BDD"/>
    <w:rPr>
      <w:rFonts w:ascii=".VnTime" w:eastAsia="Times New Roman" w:hAnsi=".VnTime" w:cs="Times New Roman"/>
      <w:sz w:val="28"/>
      <w:szCs w:val="28"/>
    </w:rPr>
  </w:style>
  <w:style w:type="character" w:styleId="PageNumber">
    <w:name w:val="page number"/>
    <w:basedOn w:val="DefaultParagraphFont"/>
    <w:rsid w:val="006D5BDD"/>
  </w:style>
  <w:style w:type="paragraph" w:styleId="Header">
    <w:name w:val="header"/>
    <w:basedOn w:val="Normal"/>
    <w:link w:val="HeaderChar"/>
    <w:uiPriority w:val="99"/>
    <w:rsid w:val="006D5BDD"/>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6D5BDD"/>
    <w:rPr>
      <w:rFonts w:ascii=".VnTime" w:eastAsia="Times New Roman" w:hAnsi=".VnTime" w:cs="Times New Roman"/>
      <w:sz w:val="28"/>
      <w:szCs w:val="28"/>
    </w:rPr>
  </w:style>
  <w:style w:type="paragraph" w:styleId="NormalWeb">
    <w:name w:val="Normal (Web)"/>
    <w:basedOn w:val="Normal"/>
    <w:uiPriority w:val="99"/>
    <w:unhideWhenUsed/>
    <w:rsid w:val="006D5BD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D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D0B"/>
    <w:rPr>
      <w:rFonts w:ascii="Segoe UI" w:eastAsiaTheme="minorEastAsia" w:hAnsi="Segoe UI" w:cs="Segoe UI"/>
      <w:sz w:val="18"/>
      <w:szCs w:val="18"/>
    </w:rPr>
  </w:style>
  <w:style w:type="character" w:styleId="Hyperlink">
    <w:name w:val="Hyperlink"/>
    <w:semiHidden/>
    <w:unhideWhenUsed/>
    <w:rsid w:val="00113D19"/>
    <w:rPr>
      <w:color w:val="0000FF"/>
      <w:u w:val="single"/>
    </w:rPr>
  </w:style>
  <w:style w:type="paragraph" w:styleId="ListParagraph">
    <w:name w:val="List Paragraph"/>
    <w:basedOn w:val="Normal"/>
    <w:uiPriority w:val="34"/>
    <w:qFormat/>
    <w:rsid w:val="00363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4846">
      <w:bodyDiv w:val="1"/>
      <w:marLeft w:val="0"/>
      <w:marRight w:val="0"/>
      <w:marTop w:val="0"/>
      <w:marBottom w:val="0"/>
      <w:divBdr>
        <w:top w:val="none" w:sz="0" w:space="0" w:color="auto"/>
        <w:left w:val="none" w:sz="0" w:space="0" w:color="auto"/>
        <w:bottom w:val="none" w:sz="0" w:space="0" w:color="auto"/>
        <w:right w:val="none" w:sz="0" w:space="0" w:color="auto"/>
      </w:divBdr>
    </w:div>
    <w:div w:id="340356147">
      <w:bodyDiv w:val="1"/>
      <w:marLeft w:val="0"/>
      <w:marRight w:val="0"/>
      <w:marTop w:val="0"/>
      <w:marBottom w:val="0"/>
      <w:divBdr>
        <w:top w:val="none" w:sz="0" w:space="0" w:color="auto"/>
        <w:left w:val="none" w:sz="0" w:space="0" w:color="auto"/>
        <w:bottom w:val="none" w:sz="0" w:space="0" w:color="auto"/>
        <w:right w:val="none" w:sz="0" w:space="0" w:color="auto"/>
      </w:divBdr>
      <w:divsChild>
        <w:div w:id="1915509553">
          <w:marLeft w:val="0"/>
          <w:marRight w:val="0"/>
          <w:marTop w:val="0"/>
          <w:marBottom w:val="0"/>
          <w:divBdr>
            <w:top w:val="none" w:sz="0" w:space="0" w:color="auto"/>
            <w:left w:val="none" w:sz="0" w:space="0" w:color="auto"/>
            <w:bottom w:val="none" w:sz="0" w:space="0" w:color="auto"/>
            <w:right w:val="none" w:sz="0" w:space="0" w:color="auto"/>
          </w:divBdr>
          <w:divsChild>
            <w:div w:id="163862921">
              <w:marLeft w:val="0"/>
              <w:marRight w:val="0"/>
              <w:marTop w:val="0"/>
              <w:marBottom w:val="0"/>
              <w:divBdr>
                <w:top w:val="none" w:sz="0" w:space="0" w:color="auto"/>
                <w:left w:val="none" w:sz="0" w:space="0" w:color="auto"/>
                <w:bottom w:val="none" w:sz="0" w:space="0" w:color="auto"/>
                <w:right w:val="none" w:sz="0" w:space="0" w:color="auto"/>
              </w:divBdr>
              <w:divsChild>
                <w:div w:id="95290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58969">
      <w:bodyDiv w:val="1"/>
      <w:marLeft w:val="0"/>
      <w:marRight w:val="0"/>
      <w:marTop w:val="0"/>
      <w:marBottom w:val="0"/>
      <w:divBdr>
        <w:top w:val="none" w:sz="0" w:space="0" w:color="auto"/>
        <w:left w:val="none" w:sz="0" w:space="0" w:color="auto"/>
        <w:bottom w:val="none" w:sz="0" w:space="0" w:color="auto"/>
        <w:right w:val="none" w:sz="0" w:space="0" w:color="auto"/>
      </w:divBdr>
    </w:div>
    <w:div w:id="515654869">
      <w:bodyDiv w:val="1"/>
      <w:marLeft w:val="0"/>
      <w:marRight w:val="0"/>
      <w:marTop w:val="0"/>
      <w:marBottom w:val="0"/>
      <w:divBdr>
        <w:top w:val="none" w:sz="0" w:space="0" w:color="auto"/>
        <w:left w:val="none" w:sz="0" w:space="0" w:color="auto"/>
        <w:bottom w:val="none" w:sz="0" w:space="0" w:color="auto"/>
        <w:right w:val="none" w:sz="0" w:space="0" w:color="auto"/>
      </w:divBdr>
    </w:div>
    <w:div w:id="653992713">
      <w:bodyDiv w:val="1"/>
      <w:marLeft w:val="0"/>
      <w:marRight w:val="0"/>
      <w:marTop w:val="0"/>
      <w:marBottom w:val="0"/>
      <w:divBdr>
        <w:top w:val="none" w:sz="0" w:space="0" w:color="auto"/>
        <w:left w:val="none" w:sz="0" w:space="0" w:color="auto"/>
        <w:bottom w:val="none" w:sz="0" w:space="0" w:color="auto"/>
        <w:right w:val="none" w:sz="0" w:space="0" w:color="auto"/>
      </w:divBdr>
      <w:divsChild>
        <w:div w:id="1828200921">
          <w:marLeft w:val="0"/>
          <w:marRight w:val="0"/>
          <w:marTop w:val="0"/>
          <w:marBottom w:val="0"/>
          <w:divBdr>
            <w:top w:val="none" w:sz="0" w:space="0" w:color="auto"/>
            <w:left w:val="none" w:sz="0" w:space="0" w:color="auto"/>
            <w:bottom w:val="none" w:sz="0" w:space="0" w:color="auto"/>
            <w:right w:val="none" w:sz="0" w:space="0" w:color="auto"/>
          </w:divBdr>
          <w:divsChild>
            <w:div w:id="2129271589">
              <w:marLeft w:val="0"/>
              <w:marRight w:val="0"/>
              <w:marTop w:val="0"/>
              <w:marBottom w:val="0"/>
              <w:divBdr>
                <w:top w:val="none" w:sz="0" w:space="0" w:color="auto"/>
                <w:left w:val="none" w:sz="0" w:space="0" w:color="auto"/>
                <w:bottom w:val="none" w:sz="0" w:space="0" w:color="auto"/>
                <w:right w:val="none" w:sz="0" w:space="0" w:color="auto"/>
              </w:divBdr>
              <w:divsChild>
                <w:div w:id="3882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10239">
      <w:bodyDiv w:val="1"/>
      <w:marLeft w:val="0"/>
      <w:marRight w:val="0"/>
      <w:marTop w:val="0"/>
      <w:marBottom w:val="0"/>
      <w:divBdr>
        <w:top w:val="none" w:sz="0" w:space="0" w:color="auto"/>
        <w:left w:val="none" w:sz="0" w:space="0" w:color="auto"/>
        <w:bottom w:val="none" w:sz="0" w:space="0" w:color="auto"/>
        <w:right w:val="none" w:sz="0" w:space="0" w:color="auto"/>
      </w:divBdr>
    </w:div>
    <w:div w:id="669992357">
      <w:bodyDiv w:val="1"/>
      <w:marLeft w:val="0"/>
      <w:marRight w:val="0"/>
      <w:marTop w:val="0"/>
      <w:marBottom w:val="0"/>
      <w:divBdr>
        <w:top w:val="none" w:sz="0" w:space="0" w:color="auto"/>
        <w:left w:val="none" w:sz="0" w:space="0" w:color="auto"/>
        <w:bottom w:val="none" w:sz="0" w:space="0" w:color="auto"/>
        <w:right w:val="none" w:sz="0" w:space="0" w:color="auto"/>
      </w:divBdr>
    </w:div>
    <w:div w:id="1009017907">
      <w:bodyDiv w:val="1"/>
      <w:marLeft w:val="0"/>
      <w:marRight w:val="0"/>
      <w:marTop w:val="0"/>
      <w:marBottom w:val="0"/>
      <w:divBdr>
        <w:top w:val="none" w:sz="0" w:space="0" w:color="auto"/>
        <w:left w:val="none" w:sz="0" w:space="0" w:color="auto"/>
        <w:bottom w:val="none" w:sz="0" w:space="0" w:color="auto"/>
        <w:right w:val="none" w:sz="0" w:space="0" w:color="auto"/>
      </w:divBdr>
    </w:div>
    <w:div w:id="1068722684">
      <w:bodyDiv w:val="1"/>
      <w:marLeft w:val="0"/>
      <w:marRight w:val="0"/>
      <w:marTop w:val="0"/>
      <w:marBottom w:val="0"/>
      <w:divBdr>
        <w:top w:val="none" w:sz="0" w:space="0" w:color="auto"/>
        <w:left w:val="none" w:sz="0" w:space="0" w:color="auto"/>
        <w:bottom w:val="none" w:sz="0" w:space="0" w:color="auto"/>
        <w:right w:val="none" w:sz="0" w:space="0" w:color="auto"/>
      </w:divBdr>
    </w:div>
    <w:div w:id="1123882375">
      <w:bodyDiv w:val="1"/>
      <w:marLeft w:val="0"/>
      <w:marRight w:val="0"/>
      <w:marTop w:val="0"/>
      <w:marBottom w:val="0"/>
      <w:divBdr>
        <w:top w:val="none" w:sz="0" w:space="0" w:color="auto"/>
        <w:left w:val="none" w:sz="0" w:space="0" w:color="auto"/>
        <w:bottom w:val="none" w:sz="0" w:space="0" w:color="auto"/>
        <w:right w:val="none" w:sz="0" w:space="0" w:color="auto"/>
      </w:divBdr>
      <w:divsChild>
        <w:div w:id="565071669">
          <w:marLeft w:val="0"/>
          <w:marRight w:val="0"/>
          <w:marTop w:val="0"/>
          <w:marBottom w:val="0"/>
          <w:divBdr>
            <w:top w:val="none" w:sz="0" w:space="0" w:color="auto"/>
            <w:left w:val="none" w:sz="0" w:space="0" w:color="auto"/>
            <w:bottom w:val="none" w:sz="0" w:space="0" w:color="auto"/>
            <w:right w:val="none" w:sz="0" w:space="0" w:color="auto"/>
          </w:divBdr>
          <w:divsChild>
            <w:div w:id="338194561">
              <w:marLeft w:val="0"/>
              <w:marRight w:val="0"/>
              <w:marTop w:val="0"/>
              <w:marBottom w:val="0"/>
              <w:divBdr>
                <w:top w:val="none" w:sz="0" w:space="0" w:color="auto"/>
                <w:left w:val="none" w:sz="0" w:space="0" w:color="auto"/>
                <w:bottom w:val="none" w:sz="0" w:space="0" w:color="auto"/>
                <w:right w:val="none" w:sz="0" w:space="0" w:color="auto"/>
              </w:divBdr>
              <w:divsChild>
                <w:div w:id="94353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163204">
      <w:bodyDiv w:val="1"/>
      <w:marLeft w:val="0"/>
      <w:marRight w:val="0"/>
      <w:marTop w:val="0"/>
      <w:marBottom w:val="0"/>
      <w:divBdr>
        <w:top w:val="none" w:sz="0" w:space="0" w:color="auto"/>
        <w:left w:val="none" w:sz="0" w:space="0" w:color="auto"/>
        <w:bottom w:val="none" w:sz="0" w:space="0" w:color="auto"/>
        <w:right w:val="none" w:sz="0" w:space="0" w:color="auto"/>
      </w:divBdr>
      <w:divsChild>
        <w:div w:id="1360200082">
          <w:marLeft w:val="0"/>
          <w:marRight w:val="0"/>
          <w:marTop w:val="0"/>
          <w:marBottom w:val="0"/>
          <w:divBdr>
            <w:top w:val="none" w:sz="0" w:space="0" w:color="auto"/>
            <w:left w:val="none" w:sz="0" w:space="0" w:color="auto"/>
            <w:bottom w:val="none" w:sz="0" w:space="0" w:color="auto"/>
            <w:right w:val="none" w:sz="0" w:space="0" w:color="auto"/>
          </w:divBdr>
          <w:divsChild>
            <w:div w:id="1625844792">
              <w:marLeft w:val="0"/>
              <w:marRight w:val="0"/>
              <w:marTop w:val="0"/>
              <w:marBottom w:val="0"/>
              <w:divBdr>
                <w:top w:val="none" w:sz="0" w:space="0" w:color="auto"/>
                <w:left w:val="none" w:sz="0" w:space="0" w:color="auto"/>
                <w:bottom w:val="none" w:sz="0" w:space="0" w:color="auto"/>
                <w:right w:val="none" w:sz="0" w:space="0" w:color="auto"/>
              </w:divBdr>
              <w:divsChild>
                <w:div w:id="85997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176832">
      <w:bodyDiv w:val="1"/>
      <w:marLeft w:val="0"/>
      <w:marRight w:val="0"/>
      <w:marTop w:val="0"/>
      <w:marBottom w:val="0"/>
      <w:divBdr>
        <w:top w:val="none" w:sz="0" w:space="0" w:color="auto"/>
        <w:left w:val="none" w:sz="0" w:space="0" w:color="auto"/>
        <w:bottom w:val="none" w:sz="0" w:space="0" w:color="auto"/>
        <w:right w:val="none" w:sz="0" w:space="0" w:color="auto"/>
      </w:divBdr>
    </w:div>
    <w:div w:id="1307591676">
      <w:bodyDiv w:val="1"/>
      <w:marLeft w:val="0"/>
      <w:marRight w:val="0"/>
      <w:marTop w:val="0"/>
      <w:marBottom w:val="0"/>
      <w:divBdr>
        <w:top w:val="none" w:sz="0" w:space="0" w:color="auto"/>
        <w:left w:val="none" w:sz="0" w:space="0" w:color="auto"/>
        <w:bottom w:val="none" w:sz="0" w:space="0" w:color="auto"/>
        <w:right w:val="none" w:sz="0" w:space="0" w:color="auto"/>
      </w:divBdr>
    </w:div>
    <w:div w:id="1338189296">
      <w:bodyDiv w:val="1"/>
      <w:marLeft w:val="0"/>
      <w:marRight w:val="0"/>
      <w:marTop w:val="0"/>
      <w:marBottom w:val="0"/>
      <w:divBdr>
        <w:top w:val="none" w:sz="0" w:space="0" w:color="auto"/>
        <w:left w:val="none" w:sz="0" w:space="0" w:color="auto"/>
        <w:bottom w:val="none" w:sz="0" w:space="0" w:color="auto"/>
        <w:right w:val="none" w:sz="0" w:space="0" w:color="auto"/>
      </w:divBdr>
    </w:div>
    <w:div w:id="1442653664">
      <w:bodyDiv w:val="1"/>
      <w:marLeft w:val="0"/>
      <w:marRight w:val="0"/>
      <w:marTop w:val="0"/>
      <w:marBottom w:val="0"/>
      <w:divBdr>
        <w:top w:val="none" w:sz="0" w:space="0" w:color="auto"/>
        <w:left w:val="none" w:sz="0" w:space="0" w:color="auto"/>
        <w:bottom w:val="none" w:sz="0" w:space="0" w:color="auto"/>
        <w:right w:val="none" w:sz="0" w:space="0" w:color="auto"/>
      </w:divBdr>
    </w:div>
    <w:div w:id="1530291474">
      <w:bodyDiv w:val="1"/>
      <w:marLeft w:val="0"/>
      <w:marRight w:val="0"/>
      <w:marTop w:val="0"/>
      <w:marBottom w:val="0"/>
      <w:divBdr>
        <w:top w:val="none" w:sz="0" w:space="0" w:color="auto"/>
        <w:left w:val="none" w:sz="0" w:space="0" w:color="auto"/>
        <w:bottom w:val="none" w:sz="0" w:space="0" w:color="auto"/>
        <w:right w:val="none" w:sz="0" w:space="0" w:color="auto"/>
      </w:divBdr>
      <w:divsChild>
        <w:div w:id="1134106751">
          <w:marLeft w:val="0"/>
          <w:marRight w:val="0"/>
          <w:marTop w:val="0"/>
          <w:marBottom w:val="0"/>
          <w:divBdr>
            <w:top w:val="none" w:sz="0" w:space="0" w:color="auto"/>
            <w:left w:val="none" w:sz="0" w:space="0" w:color="auto"/>
            <w:bottom w:val="none" w:sz="0" w:space="0" w:color="auto"/>
            <w:right w:val="none" w:sz="0" w:space="0" w:color="auto"/>
          </w:divBdr>
          <w:divsChild>
            <w:div w:id="1540972102">
              <w:marLeft w:val="0"/>
              <w:marRight w:val="0"/>
              <w:marTop w:val="0"/>
              <w:marBottom w:val="0"/>
              <w:divBdr>
                <w:top w:val="none" w:sz="0" w:space="0" w:color="auto"/>
                <w:left w:val="none" w:sz="0" w:space="0" w:color="auto"/>
                <w:bottom w:val="none" w:sz="0" w:space="0" w:color="auto"/>
                <w:right w:val="none" w:sz="0" w:space="0" w:color="auto"/>
              </w:divBdr>
              <w:divsChild>
                <w:div w:id="1939604696">
                  <w:marLeft w:val="0"/>
                  <w:marRight w:val="0"/>
                  <w:marTop w:val="0"/>
                  <w:marBottom w:val="0"/>
                  <w:divBdr>
                    <w:top w:val="none" w:sz="0" w:space="0" w:color="auto"/>
                    <w:left w:val="none" w:sz="0" w:space="0" w:color="auto"/>
                    <w:bottom w:val="none" w:sz="0" w:space="0" w:color="auto"/>
                    <w:right w:val="none" w:sz="0" w:space="0" w:color="auto"/>
                  </w:divBdr>
                  <w:divsChild>
                    <w:div w:id="115398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781664">
      <w:bodyDiv w:val="1"/>
      <w:marLeft w:val="0"/>
      <w:marRight w:val="0"/>
      <w:marTop w:val="0"/>
      <w:marBottom w:val="0"/>
      <w:divBdr>
        <w:top w:val="none" w:sz="0" w:space="0" w:color="auto"/>
        <w:left w:val="none" w:sz="0" w:space="0" w:color="auto"/>
        <w:bottom w:val="none" w:sz="0" w:space="0" w:color="auto"/>
        <w:right w:val="none" w:sz="0" w:space="0" w:color="auto"/>
      </w:divBdr>
      <w:divsChild>
        <w:div w:id="368069293">
          <w:marLeft w:val="0"/>
          <w:marRight w:val="0"/>
          <w:marTop w:val="0"/>
          <w:marBottom w:val="0"/>
          <w:divBdr>
            <w:top w:val="none" w:sz="0" w:space="0" w:color="auto"/>
            <w:left w:val="none" w:sz="0" w:space="0" w:color="auto"/>
            <w:bottom w:val="none" w:sz="0" w:space="0" w:color="auto"/>
            <w:right w:val="none" w:sz="0" w:space="0" w:color="auto"/>
          </w:divBdr>
          <w:divsChild>
            <w:div w:id="1143888699">
              <w:marLeft w:val="0"/>
              <w:marRight w:val="0"/>
              <w:marTop w:val="0"/>
              <w:marBottom w:val="0"/>
              <w:divBdr>
                <w:top w:val="none" w:sz="0" w:space="0" w:color="auto"/>
                <w:left w:val="none" w:sz="0" w:space="0" w:color="auto"/>
                <w:bottom w:val="none" w:sz="0" w:space="0" w:color="auto"/>
                <w:right w:val="none" w:sz="0" w:space="0" w:color="auto"/>
              </w:divBdr>
              <w:divsChild>
                <w:div w:id="17372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2959">
      <w:bodyDiv w:val="1"/>
      <w:marLeft w:val="0"/>
      <w:marRight w:val="0"/>
      <w:marTop w:val="0"/>
      <w:marBottom w:val="0"/>
      <w:divBdr>
        <w:top w:val="none" w:sz="0" w:space="0" w:color="auto"/>
        <w:left w:val="none" w:sz="0" w:space="0" w:color="auto"/>
        <w:bottom w:val="none" w:sz="0" w:space="0" w:color="auto"/>
        <w:right w:val="none" w:sz="0" w:space="0" w:color="auto"/>
      </w:divBdr>
    </w:div>
    <w:div w:id="1765570337">
      <w:bodyDiv w:val="1"/>
      <w:marLeft w:val="0"/>
      <w:marRight w:val="0"/>
      <w:marTop w:val="0"/>
      <w:marBottom w:val="0"/>
      <w:divBdr>
        <w:top w:val="none" w:sz="0" w:space="0" w:color="auto"/>
        <w:left w:val="none" w:sz="0" w:space="0" w:color="auto"/>
        <w:bottom w:val="none" w:sz="0" w:space="0" w:color="auto"/>
        <w:right w:val="none" w:sz="0" w:space="0" w:color="auto"/>
      </w:divBdr>
      <w:divsChild>
        <w:div w:id="1006980778">
          <w:marLeft w:val="0"/>
          <w:marRight w:val="0"/>
          <w:marTop w:val="0"/>
          <w:marBottom w:val="0"/>
          <w:divBdr>
            <w:top w:val="none" w:sz="0" w:space="0" w:color="auto"/>
            <w:left w:val="none" w:sz="0" w:space="0" w:color="auto"/>
            <w:bottom w:val="none" w:sz="0" w:space="0" w:color="auto"/>
            <w:right w:val="none" w:sz="0" w:space="0" w:color="auto"/>
          </w:divBdr>
          <w:divsChild>
            <w:div w:id="319309130">
              <w:marLeft w:val="0"/>
              <w:marRight w:val="0"/>
              <w:marTop w:val="0"/>
              <w:marBottom w:val="0"/>
              <w:divBdr>
                <w:top w:val="none" w:sz="0" w:space="0" w:color="auto"/>
                <w:left w:val="none" w:sz="0" w:space="0" w:color="auto"/>
                <w:bottom w:val="none" w:sz="0" w:space="0" w:color="auto"/>
                <w:right w:val="none" w:sz="0" w:space="0" w:color="auto"/>
              </w:divBdr>
              <w:divsChild>
                <w:div w:id="18112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8AF89-F070-48E8-83E2-5855EDD54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3FEE69-B03A-43A2-9F35-93B3867788CA}">
  <ds:schemaRefs>
    <ds:schemaRef ds:uri="http://schemas.microsoft.com/sharepoint/v3/contenttype/forms"/>
  </ds:schemaRefs>
</ds:datastoreItem>
</file>

<file path=customXml/itemProps3.xml><?xml version="1.0" encoding="utf-8"?>
<ds:datastoreItem xmlns:ds="http://schemas.openxmlformats.org/officeDocument/2006/customXml" ds:itemID="{1FAEEFD7-395A-4C76-901C-BC7E6B8C8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1884</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QUAN</cp:lastModifiedBy>
  <cp:revision>2</cp:revision>
  <cp:lastPrinted>2023-11-20T08:56:00Z</cp:lastPrinted>
  <dcterms:created xsi:type="dcterms:W3CDTF">2023-12-22T09:47:00Z</dcterms:created>
  <dcterms:modified xsi:type="dcterms:W3CDTF">2023-12-22T09:47:00Z</dcterms:modified>
</cp:coreProperties>
</file>